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795" w:rsidRPr="00A90795" w:rsidRDefault="00A90795" w:rsidP="00A90795">
      <w:pPr>
        <w:wordWrap w:val="0"/>
        <w:jc w:val="right"/>
        <w:rPr>
          <w:rFonts w:hint="eastAsia"/>
          <w:sz w:val="24"/>
        </w:rPr>
      </w:pPr>
      <w:bookmarkStart w:id="0" w:name="_GoBack"/>
      <w:bookmarkEnd w:id="0"/>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 xml:space="preserve">　　月</w:t>
      </w:r>
      <w:r>
        <w:rPr>
          <w:rFonts w:hint="eastAsia"/>
          <w:sz w:val="24"/>
        </w:rPr>
        <w:t xml:space="preserve"> </w:t>
      </w:r>
      <w:r>
        <w:rPr>
          <w:rFonts w:hint="eastAsia"/>
          <w:sz w:val="24"/>
        </w:rPr>
        <w:t xml:space="preserve">　　日</w:t>
      </w:r>
    </w:p>
    <w:p w:rsidR="00A90795" w:rsidRPr="00A90795" w:rsidRDefault="009216AA">
      <w:pPr>
        <w:rPr>
          <w:rFonts w:hint="eastAsia"/>
          <w:sz w:val="24"/>
        </w:rPr>
      </w:pPr>
      <w:r>
        <w:rPr>
          <w:rFonts w:hint="eastAsia"/>
          <w:sz w:val="24"/>
        </w:rPr>
        <w:t>福　生　市　長　宛</w:t>
      </w:r>
      <w:r w:rsidR="00A90795">
        <w:rPr>
          <w:rFonts w:hint="eastAsia"/>
          <w:sz w:val="24"/>
        </w:rPr>
        <w:t>て</w:t>
      </w:r>
    </w:p>
    <w:p w:rsidR="00A90795" w:rsidRPr="00A90795" w:rsidRDefault="00A90795">
      <w:pPr>
        <w:rPr>
          <w:rFonts w:hint="eastAsia"/>
          <w:sz w:val="24"/>
        </w:rPr>
      </w:pPr>
    </w:p>
    <w:p w:rsidR="00A90795" w:rsidRDefault="00A90795" w:rsidP="00DE2ECD">
      <w:pPr>
        <w:ind w:firstLineChars="2000" w:firstLine="4800"/>
        <w:rPr>
          <w:rFonts w:hint="eastAsia"/>
          <w:sz w:val="24"/>
        </w:rPr>
      </w:pPr>
      <w:r>
        <w:rPr>
          <w:rFonts w:hint="eastAsia"/>
          <w:sz w:val="24"/>
        </w:rPr>
        <w:t>住　　所</w:t>
      </w:r>
      <w:r w:rsidR="009D4A9E">
        <w:rPr>
          <w:rFonts w:hint="eastAsia"/>
          <w:sz w:val="24"/>
        </w:rPr>
        <w:t xml:space="preserve">　東京都福生市本町５</w:t>
      </w:r>
    </w:p>
    <w:p w:rsidR="002A5CEA" w:rsidRDefault="00A90795" w:rsidP="00FE414B">
      <w:pPr>
        <w:ind w:firstLineChars="2000" w:firstLine="4800"/>
        <w:rPr>
          <w:rFonts w:hint="eastAsia"/>
          <w:sz w:val="24"/>
        </w:rPr>
      </w:pPr>
      <w:r>
        <w:rPr>
          <w:rFonts w:hint="eastAsia"/>
          <w:sz w:val="24"/>
        </w:rPr>
        <w:t>氏　　名</w:t>
      </w:r>
      <w:r w:rsidR="00DE2ECD">
        <w:rPr>
          <w:rFonts w:hint="eastAsia"/>
          <w:sz w:val="24"/>
        </w:rPr>
        <w:t xml:space="preserve">　</w:t>
      </w:r>
      <w:r w:rsidR="00FE414B">
        <w:rPr>
          <w:rFonts w:hint="eastAsia"/>
          <w:sz w:val="24"/>
        </w:rPr>
        <w:t>㈱</w:t>
      </w:r>
      <w:r w:rsidR="004D698C">
        <w:rPr>
          <w:rFonts w:hint="eastAsia"/>
          <w:sz w:val="24"/>
        </w:rPr>
        <w:t>福生市</w:t>
      </w:r>
      <w:r w:rsidR="00FE414B">
        <w:rPr>
          <w:rFonts w:hint="eastAsia"/>
          <w:sz w:val="24"/>
        </w:rPr>
        <w:t xml:space="preserve">　代表取締役　○○</w:t>
      </w:r>
    </w:p>
    <w:p w:rsidR="00A90795" w:rsidRDefault="00A90795" w:rsidP="00DE2ECD">
      <w:pPr>
        <w:ind w:firstLineChars="2000" w:firstLine="4800"/>
        <w:rPr>
          <w:rFonts w:hint="eastAsia"/>
          <w:sz w:val="24"/>
        </w:rPr>
      </w:pPr>
      <w:r>
        <w:rPr>
          <w:rFonts w:hint="eastAsia"/>
          <w:sz w:val="24"/>
        </w:rPr>
        <w:t>電話番号</w:t>
      </w:r>
      <w:r w:rsidR="009D4A9E">
        <w:rPr>
          <w:rFonts w:hint="eastAsia"/>
          <w:sz w:val="24"/>
        </w:rPr>
        <w:t xml:space="preserve">　</w:t>
      </w:r>
      <w:r w:rsidR="004D698C" w:rsidRPr="00B919C4">
        <w:rPr>
          <w:rFonts w:ascii="ＭＳ 明朝" w:hAnsi="ＭＳ 明朝" w:hint="eastAsia"/>
          <w:sz w:val="24"/>
        </w:rPr>
        <w:t>042-551-</w:t>
      </w:r>
      <w:r w:rsidR="004D698C">
        <w:rPr>
          <w:rFonts w:hint="eastAsia"/>
          <w:sz w:val="24"/>
        </w:rPr>
        <w:t>××××</w:t>
      </w:r>
    </w:p>
    <w:p w:rsidR="00A90795" w:rsidRPr="00A90795" w:rsidRDefault="00A90795">
      <w:pPr>
        <w:rPr>
          <w:rFonts w:hint="eastAsia"/>
          <w:sz w:val="24"/>
        </w:rPr>
      </w:pPr>
    </w:p>
    <w:p w:rsidR="00A90795" w:rsidRPr="00A90795" w:rsidRDefault="00A90795" w:rsidP="00A90795">
      <w:pPr>
        <w:jc w:val="center"/>
        <w:rPr>
          <w:rFonts w:hint="eastAsia"/>
          <w:w w:val="130"/>
          <w:sz w:val="24"/>
        </w:rPr>
      </w:pPr>
      <w:r w:rsidRPr="00A90795">
        <w:rPr>
          <w:rFonts w:hint="eastAsia"/>
          <w:w w:val="130"/>
          <w:sz w:val="24"/>
        </w:rPr>
        <w:t>事業系一般廃棄物の処理について（依頼）</w:t>
      </w:r>
    </w:p>
    <w:p w:rsidR="00A90795" w:rsidRDefault="00A90795">
      <w:pPr>
        <w:rPr>
          <w:rFonts w:hint="eastAsia"/>
          <w:sz w:val="24"/>
        </w:rPr>
      </w:pPr>
    </w:p>
    <w:p w:rsidR="00A90795" w:rsidRDefault="009216AA" w:rsidP="00A90795">
      <w:pPr>
        <w:jc w:val="center"/>
        <w:rPr>
          <w:rFonts w:hint="eastAsia"/>
          <w:sz w:val="24"/>
        </w:rPr>
      </w:pPr>
      <w:r>
        <w:rPr>
          <w:rFonts w:hint="eastAsia"/>
          <w:sz w:val="24"/>
        </w:rPr>
        <w:t>このことについて次</w:t>
      </w:r>
      <w:r w:rsidR="00A90795">
        <w:rPr>
          <w:rFonts w:hint="eastAsia"/>
          <w:sz w:val="24"/>
        </w:rPr>
        <w:t>の廃棄物を処理していただきますようお願いいたします。</w:t>
      </w:r>
    </w:p>
    <w:p w:rsidR="00A90795" w:rsidRDefault="00A90795">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2075"/>
        <w:gridCol w:w="276"/>
        <w:gridCol w:w="1369"/>
        <w:gridCol w:w="1403"/>
        <w:gridCol w:w="2456"/>
      </w:tblGrid>
      <w:tr w:rsidR="004B6619" w:rsidRPr="009D4A9E" w:rsidTr="00E43E88">
        <w:trPr>
          <w:trHeight w:val="730"/>
        </w:trPr>
        <w:tc>
          <w:tcPr>
            <w:tcW w:w="5901" w:type="dxa"/>
            <w:gridSpan w:val="4"/>
            <w:vMerge w:val="restart"/>
            <w:vAlign w:val="center"/>
          </w:tcPr>
          <w:p w:rsidR="004B6619" w:rsidRPr="00E43E88" w:rsidRDefault="004B6619" w:rsidP="004B6619">
            <w:pPr>
              <w:rPr>
                <w:rFonts w:hint="eastAsia"/>
                <w:sz w:val="22"/>
                <w:szCs w:val="22"/>
              </w:rPr>
            </w:pPr>
            <w:r w:rsidRPr="00E43E88">
              <w:rPr>
                <w:rFonts w:hint="eastAsia"/>
                <w:sz w:val="22"/>
                <w:szCs w:val="22"/>
              </w:rPr>
              <w:t>排出場所</w:t>
            </w:r>
            <w:r w:rsidR="009D4A9E">
              <w:rPr>
                <w:rFonts w:hint="eastAsia"/>
                <w:sz w:val="22"/>
                <w:szCs w:val="22"/>
              </w:rPr>
              <w:t xml:space="preserve">　</w:t>
            </w:r>
          </w:p>
          <w:p w:rsidR="004B6619" w:rsidRPr="00E43E88" w:rsidRDefault="004B6619" w:rsidP="004B6619">
            <w:pPr>
              <w:rPr>
                <w:rFonts w:hint="eastAsia"/>
                <w:sz w:val="22"/>
                <w:szCs w:val="22"/>
              </w:rPr>
            </w:pPr>
            <w:r w:rsidRPr="00E43E88">
              <w:rPr>
                <w:rFonts w:hint="eastAsia"/>
                <w:sz w:val="22"/>
                <w:szCs w:val="22"/>
              </w:rPr>
              <w:t>住　　所</w:t>
            </w:r>
            <w:r w:rsidR="009D4A9E">
              <w:rPr>
                <w:rFonts w:hint="eastAsia"/>
                <w:sz w:val="22"/>
                <w:szCs w:val="22"/>
              </w:rPr>
              <w:t xml:space="preserve">　東京都福生市○○－○</w:t>
            </w:r>
          </w:p>
        </w:tc>
        <w:tc>
          <w:tcPr>
            <w:tcW w:w="3935" w:type="dxa"/>
            <w:gridSpan w:val="2"/>
            <w:vAlign w:val="center"/>
          </w:tcPr>
          <w:p w:rsidR="004B6619" w:rsidRPr="00E43E88" w:rsidRDefault="004B6619" w:rsidP="004B6619">
            <w:pPr>
              <w:rPr>
                <w:rFonts w:hint="eastAsia"/>
                <w:sz w:val="22"/>
                <w:szCs w:val="22"/>
              </w:rPr>
            </w:pPr>
            <w:r w:rsidRPr="00E43E88">
              <w:rPr>
                <w:rFonts w:hint="eastAsia"/>
                <w:szCs w:val="21"/>
              </w:rPr>
              <w:t>電話番号</w:t>
            </w:r>
            <w:r w:rsidR="009D4A9E">
              <w:rPr>
                <w:rFonts w:hint="eastAsia"/>
                <w:sz w:val="22"/>
                <w:szCs w:val="22"/>
              </w:rPr>
              <w:t xml:space="preserve">　　</w:t>
            </w:r>
            <w:r w:rsidR="004D698C" w:rsidRPr="00B919C4">
              <w:rPr>
                <w:rFonts w:ascii="ＭＳ 明朝" w:hAnsi="ＭＳ 明朝" w:hint="eastAsia"/>
                <w:sz w:val="22"/>
                <w:szCs w:val="22"/>
              </w:rPr>
              <w:t>042</w:t>
            </w:r>
            <w:r w:rsidR="009D4A9E" w:rsidRPr="00B919C4">
              <w:rPr>
                <w:rFonts w:ascii="ＭＳ 明朝" w:hAnsi="ＭＳ 明朝" w:hint="eastAsia"/>
                <w:sz w:val="22"/>
                <w:szCs w:val="22"/>
              </w:rPr>
              <w:t xml:space="preserve">（　</w:t>
            </w:r>
            <w:r w:rsidR="004D698C" w:rsidRPr="00B919C4">
              <w:rPr>
                <w:rFonts w:ascii="ＭＳ 明朝" w:hAnsi="ＭＳ 明朝" w:hint="eastAsia"/>
                <w:sz w:val="22"/>
                <w:szCs w:val="22"/>
              </w:rPr>
              <w:t>551</w:t>
            </w:r>
            <w:r w:rsidR="009D4A9E">
              <w:rPr>
                <w:rFonts w:hint="eastAsia"/>
                <w:sz w:val="22"/>
                <w:szCs w:val="22"/>
              </w:rPr>
              <w:t xml:space="preserve">　</w:t>
            </w:r>
            <w:r w:rsidRPr="00E43E88">
              <w:rPr>
                <w:rFonts w:hint="eastAsia"/>
                <w:sz w:val="22"/>
                <w:szCs w:val="22"/>
              </w:rPr>
              <w:t>）</w:t>
            </w:r>
            <w:r w:rsidR="004D698C">
              <w:rPr>
                <w:rFonts w:hint="eastAsia"/>
                <w:sz w:val="22"/>
                <w:szCs w:val="22"/>
              </w:rPr>
              <w:t>△△△</w:t>
            </w:r>
          </w:p>
        </w:tc>
      </w:tr>
      <w:tr w:rsidR="004B6619" w:rsidRPr="00E43E88" w:rsidTr="00E43E88">
        <w:trPr>
          <w:trHeight w:val="360"/>
        </w:trPr>
        <w:tc>
          <w:tcPr>
            <w:tcW w:w="5901" w:type="dxa"/>
            <w:gridSpan w:val="4"/>
            <w:vMerge/>
            <w:vAlign w:val="center"/>
          </w:tcPr>
          <w:p w:rsidR="004B6619" w:rsidRPr="00E43E88" w:rsidRDefault="004B6619" w:rsidP="004B6619">
            <w:pPr>
              <w:rPr>
                <w:rFonts w:hint="eastAsia"/>
                <w:sz w:val="22"/>
                <w:szCs w:val="22"/>
              </w:rPr>
            </w:pPr>
          </w:p>
        </w:tc>
        <w:tc>
          <w:tcPr>
            <w:tcW w:w="3935" w:type="dxa"/>
            <w:gridSpan w:val="2"/>
            <w:vMerge w:val="restart"/>
            <w:vAlign w:val="center"/>
          </w:tcPr>
          <w:p w:rsidR="004B6619" w:rsidRPr="00E43E88" w:rsidRDefault="002A5CEA" w:rsidP="004B6619">
            <w:pPr>
              <w:rPr>
                <w:rFonts w:hint="eastAsia"/>
                <w:sz w:val="20"/>
                <w:szCs w:val="20"/>
              </w:rPr>
            </w:pPr>
            <w:r>
              <w:rPr>
                <w:rFonts w:hint="eastAsia"/>
                <w:sz w:val="20"/>
                <w:szCs w:val="20"/>
              </w:rPr>
              <w:t>担当者所属　　総務</w:t>
            </w:r>
            <w:r w:rsidR="004B6619" w:rsidRPr="00E43E88">
              <w:rPr>
                <w:rFonts w:hint="eastAsia"/>
                <w:sz w:val="20"/>
                <w:szCs w:val="20"/>
              </w:rPr>
              <w:t xml:space="preserve">部　</w:t>
            </w:r>
            <w:r w:rsidR="004B6619" w:rsidRPr="00E43E88">
              <w:rPr>
                <w:rFonts w:hint="eastAsia"/>
                <w:sz w:val="20"/>
                <w:szCs w:val="20"/>
              </w:rPr>
              <w:t xml:space="preserve"> </w:t>
            </w:r>
            <w:r>
              <w:rPr>
                <w:rFonts w:hint="eastAsia"/>
                <w:sz w:val="20"/>
                <w:szCs w:val="20"/>
              </w:rPr>
              <w:t xml:space="preserve">　総務</w:t>
            </w:r>
            <w:r w:rsidR="004B6619" w:rsidRPr="00E43E88">
              <w:rPr>
                <w:rFonts w:hint="eastAsia"/>
                <w:sz w:val="20"/>
                <w:szCs w:val="20"/>
              </w:rPr>
              <w:t>課</w:t>
            </w:r>
          </w:p>
        </w:tc>
      </w:tr>
      <w:tr w:rsidR="004B6619" w:rsidRPr="00E43E88" w:rsidTr="00E43E88">
        <w:trPr>
          <w:trHeight w:val="360"/>
        </w:trPr>
        <w:tc>
          <w:tcPr>
            <w:tcW w:w="5901" w:type="dxa"/>
            <w:gridSpan w:val="4"/>
            <w:vMerge w:val="restart"/>
            <w:vAlign w:val="center"/>
          </w:tcPr>
          <w:p w:rsidR="000E4075" w:rsidRPr="00E43E88" w:rsidRDefault="000E4075" w:rsidP="004B6619">
            <w:pPr>
              <w:rPr>
                <w:rFonts w:hint="eastAsia"/>
                <w:sz w:val="22"/>
                <w:szCs w:val="22"/>
              </w:rPr>
            </w:pPr>
            <w:r w:rsidRPr="00E43E88">
              <w:rPr>
                <w:rFonts w:hint="eastAsia"/>
                <w:sz w:val="22"/>
                <w:szCs w:val="22"/>
              </w:rPr>
              <w:t>名　　称</w:t>
            </w:r>
            <w:r w:rsidR="009D4A9E">
              <w:rPr>
                <w:rFonts w:hint="eastAsia"/>
                <w:sz w:val="22"/>
                <w:szCs w:val="22"/>
              </w:rPr>
              <w:t xml:space="preserve">　福生○○　福生店</w:t>
            </w:r>
          </w:p>
        </w:tc>
        <w:tc>
          <w:tcPr>
            <w:tcW w:w="3935" w:type="dxa"/>
            <w:gridSpan w:val="2"/>
            <w:vMerge/>
            <w:vAlign w:val="center"/>
          </w:tcPr>
          <w:p w:rsidR="004B6619" w:rsidRPr="00E43E88" w:rsidRDefault="004B6619" w:rsidP="004B6619">
            <w:pPr>
              <w:rPr>
                <w:rFonts w:hint="eastAsia"/>
                <w:sz w:val="22"/>
                <w:szCs w:val="22"/>
              </w:rPr>
            </w:pPr>
          </w:p>
        </w:tc>
      </w:tr>
      <w:tr w:rsidR="004B6619" w:rsidRPr="00E43E88" w:rsidTr="00E43E88">
        <w:trPr>
          <w:trHeight w:val="730"/>
        </w:trPr>
        <w:tc>
          <w:tcPr>
            <w:tcW w:w="5901" w:type="dxa"/>
            <w:gridSpan w:val="4"/>
            <w:vMerge/>
            <w:vAlign w:val="center"/>
          </w:tcPr>
          <w:p w:rsidR="004B6619" w:rsidRPr="00E43E88" w:rsidRDefault="004B6619" w:rsidP="004B6619">
            <w:pPr>
              <w:rPr>
                <w:rFonts w:hint="eastAsia"/>
                <w:sz w:val="22"/>
                <w:szCs w:val="22"/>
              </w:rPr>
            </w:pPr>
          </w:p>
        </w:tc>
        <w:tc>
          <w:tcPr>
            <w:tcW w:w="3935" w:type="dxa"/>
            <w:gridSpan w:val="2"/>
            <w:vAlign w:val="center"/>
          </w:tcPr>
          <w:p w:rsidR="004B6619" w:rsidRPr="00E43E88" w:rsidRDefault="000E4075" w:rsidP="004B6619">
            <w:pPr>
              <w:rPr>
                <w:rFonts w:hint="eastAsia"/>
                <w:szCs w:val="21"/>
              </w:rPr>
            </w:pPr>
            <w:r w:rsidRPr="00E43E88">
              <w:rPr>
                <w:rFonts w:hint="eastAsia"/>
                <w:szCs w:val="21"/>
              </w:rPr>
              <w:t>氏　名</w:t>
            </w:r>
            <w:r w:rsidR="002A5CEA">
              <w:rPr>
                <w:rFonts w:hint="eastAsia"/>
                <w:szCs w:val="21"/>
              </w:rPr>
              <w:t xml:space="preserve">　福生　太郎</w:t>
            </w:r>
          </w:p>
        </w:tc>
      </w:tr>
      <w:tr w:rsidR="004B6619" w:rsidRPr="00E43E88" w:rsidTr="00E43E88">
        <w:trPr>
          <w:trHeight w:val="898"/>
        </w:trPr>
        <w:tc>
          <w:tcPr>
            <w:tcW w:w="2093" w:type="dxa"/>
            <w:vAlign w:val="center"/>
          </w:tcPr>
          <w:p w:rsidR="004B6619" w:rsidRPr="00E43E88" w:rsidRDefault="000E4075" w:rsidP="00E43E88">
            <w:pPr>
              <w:jc w:val="center"/>
              <w:rPr>
                <w:rFonts w:hint="eastAsia"/>
                <w:sz w:val="22"/>
                <w:szCs w:val="22"/>
              </w:rPr>
            </w:pPr>
            <w:r w:rsidRPr="00E43E88">
              <w:rPr>
                <w:rFonts w:hint="eastAsia"/>
                <w:sz w:val="22"/>
                <w:szCs w:val="22"/>
              </w:rPr>
              <w:t>業　　　　　種</w:t>
            </w:r>
          </w:p>
        </w:tc>
        <w:tc>
          <w:tcPr>
            <w:tcW w:w="2410" w:type="dxa"/>
            <w:gridSpan w:val="2"/>
            <w:vAlign w:val="center"/>
          </w:tcPr>
          <w:p w:rsidR="004B6619" w:rsidRPr="00E43E88" w:rsidRDefault="002A5CEA" w:rsidP="004B6619">
            <w:pPr>
              <w:rPr>
                <w:rFonts w:hint="eastAsia"/>
                <w:sz w:val="22"/>
                <w:szCs w:val="22"/>
              </w:rPr>
            </w:pPr>
            <w:r>
              <w:rPr>
                <w:rFonts w:hint="eastAsia"/>
                <w:sz w:val="22"/>
                <w:szCs w:val="22"/>
              </w:rPr>
              <w:t>飲食業</w:t>
            </w:r>
          </w:p>
        </w:tc>
        <w:tc>
          <w:tcPr>
            <w:tcW w:w="1398" w:type="dxa"/>
            <w:vAlign w:val="center"/>
          </w:tcPr>
          <w:p w:rsidR="004B6619" w:rsidRPr="00E43E88" w:rsidRDefault="000E4075" w:rsidP="00E43E88">
            <w:pPr>
              <w:jc w:val="center"/>
              <w:rPr>
                <w:rFonts w:hint="eastAsia"/>
                <w:sz w:val="22"/>
                <w:szCs w:val="22"/>
              </w:rPr>
            </w:pPr>
            <w:r w:rsidRPr="00E43E88">
              <w:rPr>
                <w:rFonts w:hint="eastAsia"/>
                <w:sz w:val="22"/>
                <w:szCs w:val="22"/>
              </w:rPr>
              <w:t>業務内容</w:t>
            </w:r>
          </w:p>
        </w:tc>
        <w:tc>
          <w:tcPr>
            <w:tcW w:w="3935" w:type="dxa"/>
            <w:gridSpan w:val="2"/>
            <w:vAlign w:val="center"/>
          </w:tcPr>
          <w:p w:rsidR="004B6619" w:rsidRPr="00E43E88" w:rsidRDefault="002A5CEA" w:rsidP="004B6619">
            <w:pPr>
              <w:rPr>
                <w:rFonts w:hint="eastAsia"/>
                <w:sz w:val="22"/>
                <w:szCs w:val="22"/>
              </w:rPr>
            </w:pPr>
            <w:r>
              <w:rPr>
                <w:rFonts w:hint="eastAsia"/>
                <w:sz w:val="22"/>
                <w:szCs w:val="22"/>
              </w:rPr>
              <w:t>接客、調理</w:t>
            </w:r>
          </w:p>
        </w:tc>
      </w:tr>
      <w:tr w:rsidR="004B6619" w:rsidRPr="00E43E88" w:rsidTr="00E43E88">
        <w:trPr>
          <w:trHeight w:val="1124"/>
        </w:trPr>
        <w:tc>
          <w:tcPr>
            <w:tcW w:w="2093" w:type="dxa"/>
            <w:vAlign w:val="center"/>
          </w:tcPr>
          <w:p w:rsidR="004B6619" w:rsidRPr="00E43E88" w:rsidRDefault="000E4075" w:rsidP="00E43E88">
            <w:pPr>
              <w:jc w:val="center"/>
              <w:rPr>
                <w:rFonts w:hint="eastAsia"/>
                <w:sz w:val="22"/>
                <w:szCs w:val="22"/>
              </w:rPr>
            </w:pPr>
            <w:r w:rsidRPr="00E43E88">
              <w:rPr>
                <w:rFonts w:hint="eastAsia"/>
                <w:sz w:val="22"/>
                <w:szCs w:val="22"/>
              </w:rPr>
              <w:t>廃棄物処理現況</w:t>
            </w:r>
          </w:p>
          <w:p w:rsidR="000E4075" w:rsidRPr="00E43E88" w:rsidRDefault="000E4075" w:rsidP="00E43E88">
            <w:pPr>
              <w:jc w:val="center"/>
              <w:rPr>
                <w:rFonts w:hint="eastAsia"/>
                <w:sz w:val="22"/>
                <w:szCs w:val="22"/>
              </w:rPr>
            </w:pPr>
            <w:r w:rsidRPr="00E43E88">
              <w:rPr>
                <w:rFonts w:hint="eastAsia"/>
                <w:sz w:val="22"/>
                <w:szCs w:val="22"/>
              </w:rPr>
              <w:t>（フローシート）</w:t>
            </w:r>
          </w:p>
        </w:tc>
        <w:tc>
          <w:tcPr>
            <w:tcW w:w="7743" w:type="dxa"/>
            <w:gridSpan w:val="5"/>
            <w:vAlign w:val="center"/>
          </w:tcPr>
          <w:p w:rsidR="004B6619" w:rsidRPr="00E43E88" w:rsidRDefault="005D6A48" w:rsidP="00E43E88">
            <w:pPr>
              <w:ind w:firstLineChars="100" w:firstLine="220"/>
              <w:rPr>
                <w:rFonts w:hint="eastAsia"/>
                <w:sz w:val="22"/>
                <w:szCs w:val="22"/>
              </w:rPr>
            </w:pPr>
            <w:r>
              <w:rPr>
                <w:rFonts w:hint="eastAsia"/>
                <w:sz w:val="22"/>
                <w:szCs w:val="22"/>
              </w:rPr>
              <w:t>別紙のとおり</w:t>
            </w:r>
          </w:p>
          <w:p w:rsidR="000E4075" w:rsidRPr="00E43E88" w:rsidRDefault="000E4075" w:rsidP="00E43E88">
            <w:pPr>
              <w:ind w:firstLineChars="100" w:firstLine="220"/>
              <w:rPr>
                <w:rFonts w:hint="eastAsia"/>
                <w:sz w:val="22"/>
                <w:szCs w:val="22"/>
              </w:rPr>
            </w:pPr>
            <w:r w:rsidRPr="00E43E88">
              <w:rPr>
                <w:rFonts w:hint="eastAsia"/>
                <w:sz w:val="22"/>
                <w:szCs w:val="22"/>
              </w:rPr>
              <w:t>(</w:t>
            </w:r>
            <w:r w:rsidRPr="00E43E88">
              <w:rPr>
                <w:rFonts w:hint="eastAsia"/>
                <w:sz w:val="22"/>
                <w:szCs w:val="22"/>
              </w:rPr>
              <w:t>系列会社で近隣市町の状況も記載すること。</w:t>
            </w:r>
            <w:r w:rsidRPr="00E43E88">
              <w:rPr>
                <w:rFonts w:hint="eastAsia"/>
                <w:sz w:val="22"/>
                <w:szCs w:val="22"/>
              </w:rPr>
              <w:t>)</w:t>
            </w:r>
          </w:p>
        </w:tc>
      </w:tr>
      <w:tr w:rsidR="004B6619" w:rsidRPr="00E43E88" w:rsidTr="00E43E88">
        <w:trPr>
          <w:trHeight w:val="1270"/>
        </w:trPr>
        <w:tc>
          <w:tcPr>
            <w:tcW w:w="2093" w:type="dxa"/>
            <w:vAlign w:val="center"/>
          </w:tcPr>
          <w:p w:rsidR="004B6619" w:rsidRPr="00E43E88" w:rsidRDefault="000E4075" w:rsidP="00E43E88">
            <w:pPr>
              <w:ind w:firstLineChars="50" w:firstLine="110"/>
              <w:rPr>
                <w:rFonts w:hint="eastAsia"/>
                <w:sz w:val="22"/>
                <w:szCs w:val="22"/>
              </w:rPr>
            </w:pPr>
            <w:r w:rsidRPr="00E43E88">
              <w:rPr>
                <w:rFonts w:hint="eastAsia"/>
                <w:sz w:val="22"/>
                <w:szCs w:val="22"/>
              </w:rPr>
              <w:t>廃棄物減量及び</w:t>
            </w:r>
          </w:p>
          <w:p w:rsidR="000E4075" w:rsidRPr="00E43E88" w:rsidRDefault="000E4075" w:rsidP="00E43E88">
            <w:pPr>
              <w:ind w:firstLineChars="50" w:firstLine="110"/>
              <w:rPr>
                <w:rFonts w:hint="eastAsia"/>
                <w:sz w:val="22"/>
                <w:szCs w:val="22"/>
              </w:rPr>
            </w:pPr>
            <w:r w:rsidRPr="00E43E88">
              <w:rPr>
                <w:rFonts w:hint="eastAsia"/>
                <w:sz w:val="22"/>
                <w:szCs w:val="22"/>
              </w:rPr>
              <w:t>再利用計画書</w:t>
            </w:r>
          </w:p>
        </w:tc>
        <w:tc>
          <w:tcPr>
            <w:tcW w:w="7743" w:type="dxa"/>
            <w:gridSpan w:val="5"/>
            <w:vAlign w:val="center"/>
          </w:tcPr>
          <w:p w:rsidR="004B6619" w:rsidRPr="00E43E88" w:rsidRDefault="000E4075" w:rsidP="00E43E88">
            <w:pPr>
              <w:ind w:firstLineChars="100" w:firstLine="220"/>
              <w:rPr>
                <w:rFonts w:hint="eastAsia"/>
                <w:sz w:val="22"/>
                <w:szCs w:val="22"/>
              </w:rPr>
            </w:pPr>
            <w:r w:rsidRPr="00E43E88">
              <w:rPr>
                <w:rFonts w:hint="eastAsia"/>
                <w:sz w:val="22"/>
                <w:szCs w:val="22"/>
              </w:rPr>
              <w:t>別紙のとおり</w:t>
            </w:r>
          </w:p>
        </w:tc>
      </w:tr>
      <w:tr w:rsidR="004B6619" w:rsidRPr="00E43E88" w:rsidTr="00E43E88">
        <w:trPr>
          <w:trHeight w:val="974"/>
        </w:trPr>
        <w:tc>
          <w:tcPr>
            <w:tcW w:w="2093" w:type="dxa"/>
            <w:vAlign w:val="center"/>
          </w:tcPr>
          <w:p w:rsidR="004B6619" w:rsidRPr="00E43E88" w:rsidRDefault="000E4075" w:rsidP="00E43E88">
            <w:pPr>
              <w:jc w:val="center"/>
              <w:rPr>
                <w:rFonts w:hint="eastAsia"/>
                <w:sz w:val="22"/>
                <w:szCs w:val="22"/>
              </w:rPr>
            </w:pPr>
            <w:r w:rsidRPr="00E43E88">
              <w:rPr>
                <w:rFonts w:hint="eastAsia"/>
                <w:sz w:val="22"/>
                <w:szCs w:val="22"/>
              </w:rPr>
              <w:t>搬　入　期　間</w:t>
            </w:r>
          </w:p>
        </w:tc>
        <w:tc>
          <w:tcPr>
            <w:tcW w:w="7743" w:type="dxa"/>
            <w:gridSpan w:val="5"/>
            <w:vAlign w:val="center"/>
          </w:tcPr>
          <w:p w:rsidR="004B6619" w:rsidRPr="00B919C4" w:rsidRDefault="000E4075" w:rsidP="004B6619">
            <w:pPr>
              <w:rPr>
                <w:rFonts w:ascii="ＭＳ 明朝" w:hAnsi="ＭＳ 明朝" w:hint="eastAsia"/>
                <w:sz w:val="24"/>
              </w:rPr>
            </w:pPr>
            <w:r w:rsidRPr="00E43E88">
              <w:rPr>
                <w:rFonts w:hint="eastAsia"/>
                <w:sz w:val="22"/>
                <w:szCs w:val="22"/>
              </w:rPr>
              <w:t xml:space="preserve">　</w:t>
            </w:r>
            <w:r w:rsidR="0005642A" w:rsidRPr="0005642A">
              <w:rPr>
                <w:rFonts w:ascii="ＭＳ 明朝" w:hAnsi="ＭＳ 明朝" w:hint="eastAsia"/>
                <w:sz w:val="24"/>
              </w:rPr>
              <w:t>令和</w:t>
            </w:r>
            <w:r w:rsidRPr="00B919C4">
              <w:rPr>
                <w:rFonts w:ascii="ＭＳ 明朝" w:hAnsi="ＭＳ 明朝" w:hint="eastAsia"/>
                <w:sz w:val="24"/>
              </w:rPr>
              <w:t xml:space="preserve"> </w:t>
            </w:r>
            <w:r w:rsidR="00834610">
              <w:rPr>
                <w:rFonts w:ascii="ＭＳ 明朝" w:hAnsi="ＭＳ 明朝" w:hint="eastAsia"/>
                <w:sz w:val="24"/>
              </w:rPr>
              <w:t>２</w:t>
            </w:r>
            <w:r w:rsidRPr="00B919C4">
              <w:rPr>
                <w:rFonts w:ascii="ＭＳ 明朝" w:hAnsi="ＭＳ 明朝" w:hint="eastAsia"/>
                <w:sz w:val="24"/>
              </w:rPr>
              <w:t xml:space="preserve">年 </w:t>
            </w:r>
            <w:r w:rsidR="006D5862">
              <w:rPr>
                <w:rFonts w:ascii="ＭＳ 明朝" w:hAnsi="ＭＳ 明朝" w:hint="eastAsia"/>
                <w:sz w:val="24"/>
              </w:rPr>
              <w:t>４</w:t>
            </w:r>
            <w:r w:rsidRPr="00B919C4">
              <w:rPr>
                <w:rFonts w:ascii="ＭＳ 明朝" w:hAnsi="ＭＳ 明朝" w:hint="eastAsia"/>
                <w:sz w:val="24"/>
              </w:rPr>
              <w:t xml:space="preserve">月 </w:t>
            </w:r>
            <w:r w:rsidR="003F7A6F">
              <w:rPr>
                <w:rFonts w:ascii="ＭＳ 明朝" w:hAnsi="ＭＳ 明朝" w:hint="eastAsia"/>
                <w:sz w:val="24"/>
              </w:rPr>
              <w:t>１日から令和</w:t>
            </w:r>
            <w:r w:rsidRPr="00B919C4">
              <w:rPr>
                <w:rFonts w:ascii="ＭＳ 明朝" w:hAnsi="ＭＳ 明朝" w:hint="eastAsia"/>
                <w:sz w:val="24"/>
              </w:rPr>
              <w:t xml:space="preserve"> </w:t>
            </w:r>
            <w:r w:rsidR="00834610">
              <w:rPr>
                <w:rFonts w:ascii="ＭＳ 明朝" w:hAnsi="ＭＳ 明朝" w:hint="eastAsia"/>
                <w:sz w:val="24"/>
              </w:rPr>
              <w:t>３</w:t>
            </w:r>
            <w:r w:rsidRPr="00B919C4">
              <w:rPr>
                <w:rFonts w:ascii="ＭＳ 明朝" w:hAnsi="ＭＳ 明朝" w:hint="eastAsia"/>
                <w:sz w:val="24"/>
              </w:rPr>
              <w:t xml:space="preserve">年 </w:t>
            </w:r>
            <w:r w:rsidR="006D5862">
              <w:rPr>
                <w:rFonts w:ascii="ＭＳ 明朝" w:hAnsi="ＭＳ 明朝" w:hint="eastAsia"/>
                <w:sz w:val="24"/>
              </w:rPr>
              <w:t>３</w:t>
            </w:r>
            <w:r w:rsidRPr="00B919C4">
              <w:rPr>
                <w:rFonts w:ascii="ＭＳ 明朝" w:hAnsi="ＭＳ 明朝" w:hint="eastAsia"/>
                <w:sz w:val="24"/>
              </w:rPr>
              <w:t xml:space="preserve">月 </w:t>
            </w:r>
            <w:r w:rsidR="002A5CEA" w:rsidRPr="00B919C4">
              <w:rPr>
                <w:rFonts w:ascii="ＭＳ 明朝" w:hAnsi="ＭＳ 明朝" w:hint="eastAsia"/>
                <w:sz w:val="24"/>
              </w:rPr>
              <w:t>31</w:t>
            </w:r>
            <w:r w:rsidRPr="00B919C4">
              <w:rPr>
                <w:rFonts w:ascii="ＭＳ 明朝" w:hAnsi="ＭＳ 明朝" w:hint="eastAsia"/>
                <w:sz w:val="24"/>
              </w:rPr>
              <w:t>日まで</w:t>
            </w:r>
          </w:p>
        </w:tc>
      </w:tr>
      <w:tr w:rsidR="000E4075" w:rsidRPr="00E43E88" w:rsidTr="00E43E88">
        <w:trPr>
          <w:trHeight w:val="549"/>
        </w:trPr>
        <w:tc>
          <w:tcPr>
            <w:tcW w:w="2093" w:type="dxa"/>
            <w:vMerge w:val="restart"/>
          </w:tcPr>
          <w:p w:rsidR="000E4075" w:rsidRPr="00E43E88" w:rsidRDefault="000E4075" w:rsidP="00E43E88">
            <w:pPr>
              <w:jc w:val="center"/>
              <w:rPr>
                <w:rFonts w:hint="eastAsia"/>
                <w:sz w:val="22"/>
                <w:szCs w:val="22"/>
              </w:rPr>
            </w:pPr>
          </w:p>
          <w:p w:rsidR="000E4075" w:rsidRPr="00E43E88" w:rsidRDefault="000E4075" w:rsidP="00E43E88">
            <w:pPr>
              <w:jc w:val="center"/>
              <w:rPr>
                <w:rFonts w:hint="eastAsia"/>
                <w:sz w:val="22"/>
                <w:szCs w:val="22"/>
              </w:rPr>
            </w:pPr>
            <w:r w:rsidRPr="00E43E88">
              <w:rPr>
                <w:rFonts w:hint="eastAsia"/>
                <w:sz w:val="22"/>
                <w:szCs w:val="22"/>
              </w:rPr>
              <w:t>搬入する廃棄物</w:t>
            </w:r>
          </w:p>
        </w:tc>
        <w:tc>
          <w:tcPr>
            <w:tcW w:w="2126" w:type="dxa"/>
            <w:vAlign w:val="center"/>
          </w:tcPr>
          <w:p w:rsidR="000E4075" w:rsidRPr="00E43E88" w:rsidRDefault="000E4075" w:rsidP="00E43E88">
            <w:pPr>
              <w:jc w:val="center"/>
              <w:rPr>
                <w:rFonts w:hint="eastAsia"/>
                <w:sz w:val="22"/>
                <w:szCs w:val="22"/>
              </w:rPr>
            </w:pPr>
            <w:r w:rsidRPr="00E43E88">
              <w:rPr>
                <w:rFonts w:hint="eastAsia"/>
                <w:sz w:val="22"/>
                <w:szCs w:val="22"/>
              </w:rPr>
              <w:t>種　　　　類</w:t>
            </w:r>
          </w:p>
        </w:tc>
        <w:tc>
          <w:tcPr>
            <w:tcW w:w="3119" w:type="dxa"/>
            <w:gridSpan w:val="3"/>
            <w:vAlign w:val="center"/>
          </w:tcPr>
          <w:p w:rsidR="000E4075" w:rsidRPr="00E43E88" w:rsidRDefault="000E4075" w:rsidP="00E43E88">
            <w:pPr>
              <w:jc w:val="center"/>
              <w:rPr>
                <w:rFonts w:hint="eastAsia"/>
                <w:sz w:val="22"/>
                <w:szCs w:val="22"/>
              </w:rPr>
            </w:pPr>
            <w:r w:rsidRPr="00E43E88">
              <w:rPr>
                <w:rFonts w:hint="eastAsia"/>
                <w:sz w:val="22"/>
                <w:szCs w:val="22"/>
              </w:rPr>
              <w:t>内　　　　容</w:t>
            </w:r>
          </w:p>
        </w:tc>
        <w:tc>
          <w:tcPr>
            <w:tcW w:w="2498" w:type="dxa"/>
            <w:vAlign w:val="center"/>
          </w:tcPr>
          <w:p w:rsidR="000E4075" w:rsidRPr="00E43E88" w:rsidRDefault="005D6A48" w:rsidP="00E43E88">
            <w:pPr>
              <w:jc w:val="center"/>
              <w:rPr>
                <w:rFonts w:hint="eastAsia"/>
                <w:sz w:val="22"/>
                <w:szCs w:val="22"/>
              </w:rPr>
            </w:pPr>
            <w:r>
              <w:rPr>
                <w:rFonts w:hint="eastAsia"/>
                <w:sz w:val="22"/>
                <w:szCs w:val="22"/>
              </w:rPr>
              <w:t>搬入予定量（１か</w:t>
            </w:r>
            <w:r w:rsidR="000E4075" w:rsidRPr="00E43E88">
              <w:rPr>
                <w:rFonts w:hint="eastAsia"/>
                <w:sz w:val="22"/>
                <w:szCs w:val="22"/>
              </w:rPr>
              <w:t>月）</w:t>
            </w:r>
          </w:p>
        </w:tc>
      </w:tr>
      <w:tr w:rsidR="000E4075" w:rsidRPr="00E43E88" w:rsidTr="00E43E88">
        <w:trPr>
          <w:trHeight w:val="571"/>
        </w:trPr>
        <w:tc>
          <w:tcPr>
            <w:tcW w:w="2093" w:type="dxa"/>
            <w:vMerge/>
            <w:vAlign w:val="center"/>
          </w:tcPr>
          <w:p w:rsidR="000E4075" w:rsidRPr="00E43E88" w:rsidRDefault="000E4075" w:rsidP="004B6619">
            <w:pPr>
              <w:rPr>
                <w:rFonts w:hint="eastAsia"/>
                <w:sz w:val="22"/>
                <w:szCs w:val="22"/>
              </w:rPr>
            </w:pPr>
          </w:p>
        </w:tc>
        <w:tc>
          <w:tcPr>
            <w:tcW w:w="2126" w:type="dxa"/>
            <w:vAlign w:val="center"/>
          </w:tcPr>
          <w:p w:rsidR="000E4075" w:rsidRPr="00E43E88" w:rsidRDefault="000E4075" w:rsidP="00E43E88">
            <w:pPr>
              <w:jc w:val="center"/>
              <w:rPr>
                <w:rFonts w:hint="eastAsia"/>
                <w:sz w:val="22"/>
                <w:szCs w:val="22"/>
              </w:rPr>
            </w:pPr>
            <w:r w:rsidRPr="00E43E88">
              <w:rPr>
                <w:rFonts w:hint="eastAsia"/>
                <w:sz w:val="22"/>
                <w:szCs w:val="22"/>
              </w:rPr>
              <w:t>可　燃　物</w:t>
            </w:r>
          </w:p>
        </w:tc>
        <w:tc>
          <w:tcPr>
            <w:tcW w:w="3119" w:type="dxa"/>
            <w:gridSpan w:val="3"/>
            <w:vAlign w:val="center"/>
          </w:tcPr>
          <w:p w:rsidR="002A5CEA" w:rsidRPr="00E43E88" w:rsidRDefault="002A5CEA" w:rsidP="004B6619">
            <w:pPr>
              <w:rPr>
                <w:rFonts w:hint="eastAsia"/>
                <w:sz w:val="22"/>
                <w:szCs w:val="22"/>
              </w:rPr>
            </w:pPr>
            <w:r>
              <w:rPr>
                <w:rFonts w:hint="eastAsia"/>
                <w:sz w:val="22"/>
                <w:szCs w:val="22"/>
              </w:rPr>
              <w:t>残飯</w:t>
            </w:r>
          </w:p>
        </w:tc>
        <w:tc>
          <w:tcPr>
            <w:tcW w:w="2498" w:type="dxa"/>
            <w:vAlign w:val="center"/>
          </w:tcPr>
          <w:p w:rsidR="000E4075" w:rsidRPr="00B919C4" w:rsidRDefault="008D2FE9" w:rsidP="00E43E88">
            <w:pPr>
              <w:wordWrap w:val="0"/>
              <w:jc w:val="right"/>
              <w:rPr>
                <w:rFonts w:ascii="ＭＳ 明朝" w:hAnsi="ＭＳ 明朝" w:hint="eastAsia"/>
                <w:sz w:val="22"/>
                <w:szCs w:val="22"/>
              </w:rPr>
            </w:pPr>
            <w:r w:rsidRPr="00B919C4">
              <w:rPr>
                <w:rFonts w:ascii="ＭＳ 明朝" w:hAnsi="ＭＳ 明朝" w:hint="eastAsia"/>
                <w:sz w:val="22"/>
                <w:szCs w:val="22"/>
              </w:rPr>
              <w:t>1</w:t>
            </w:r>
            <w:r w:rsidR="00EE34AA" w:rsidRPr="00B919C4">
              <w:rPr>
                <w:rFonts w:ascii="ＭＳ 明朝" w:hAnsi="ＭＳ 明朝" w:hint="eastAsia"/>
                <w:sz w:val="22"/>
                <w:szCs w:val="22"/>
              </w:rPr>
              <w:t>0</w:t>
            </w:r>
            <w:r w:rsidR="000E4075" w:rsidRPr="00B919C4">
              <w:rPr>
                <w:rFonts w:ascii="ＭＳ 明朝" w:hAnsi="ＭＳ 明朝" w:hint="eastAsia"/>
                <w:sz w:val="22"/>
                <w:szCs w:val="22"/>
              </w:rPr>
              <w:t xml:space="preserve">㎏ </w:t>
            </w:r>
          </w:p>
        </w:tc>
      </w:tr>
      <w:tr w:rsidR="000E4075" w:rsidRPr="00E43E88" w:rsidTr="00E43E88">
        <w:trPr>
          <w:trHeight w:val="551"/>
        </w:trPr>
        <w:tc>
          <w:tcPr>
            <w:tcW w:w="2093" w:type="dxa"/>
            <w:vMerge/>
            <w:vAlign w:val="center"/>
          </w:tcPr>
          <w:p w:rsidR="000E4075" w:rsidRPr="00E43E88" w:rsidRDefault="000E4075" w:rsidP="004B6619">
            <w:pPr>
              <w:rPr>
                <w:rFonts w:hint="eastAsia"/>
                <w:sz w:val="22"/>
                <w:szCs w:val="22"/>
              </w:rPr>
            </w:pPr>
          </w:p>
        </w:tc>
        <w:tc>
          <w:tcPr>
            <w:tcW w:w="2126" w:type="dxa"/>
            <w:vAlign w:val="center"/>
          </w:tcPr>
          <w:p w:rsidR="000E4075" w:rsidRPr="00E43E88" w:rsidRDefault="007B4489" w:rsidP="00E43E88">
            <w:pPr>
              <w:jc w:val="center"/>
              <w:rPr>
                <w:rFonts w:hint="eastAsia"/>
                <w:sz w:val="22"/>
                <w:szCs w:val="22"/>
              </w:rPr>
            </w:pPr>
            <w:r>
              <w:rPr>
                <w:rFonts w:hint="eastAsia"/>
                <w:sz w:val="22"/>
                <w:szCs w:val="22"/>
              </w:rPr>
              <w:t>資　源</w:t>
            </w:r>
            <w:r w:rsidR="000E4075" w:rsidRPr="00E43E88">
              <w:rPr>
                <w:rFonts w:hint="eastAsia"/>
                <w:sz w:val="22"/>
                <w:szCs w:val="22"/>
              </w:rPr>
              <w:t xml:space="preserve">　物</w:t>
            </w:r>
          </w:p>
        </w:tc>
        <w:tc>
          <w:tcPr>
            <w:tcW w:w="3119" w:type="dxa"/>
            <w:gridSpan w:val="3"/>
            <w:vAlign w:val="center"/>
          </w:tcPr>
          <w:p w:rsidR="000E4075" w:rsidRPr="00E43E88" w:rsidRDefault="007B4489" w:rsidP="004B6619">
            <w:pPr>
              <w:rPr>
                <w:rFonts w:hint="eastAsia"/>
                <w:sz w:val="22"/>
                <w:szCs w:val="22"/>
              </w:rPr>
            </w:pPr>
            <w:r>
              <w:rPr>
                <w:rFonts w:hint="eastAsia"/>
                <w:sz w:val="22"/>
                <w:szCs w:val="22"/>
              </w:rPr>
              <w:t>ビン・カン</w:t>
            </w:r>
          </w:p>
        </w:tc>
        <w:tc>
          <w:tcPr>
            <w:tcW w:w="2498" w:type="dxa"/>
            <w:vAlign w:val="center"/>
          </w:tcPr>
          <w:p w:rsidR="000E4075" w:rsidRPr="00B919C4" w:rsidRDefault="008D2FE9" w:rsidP="00E43E88">
            <w:pPr>
              <w:wordWrap w:val="0"/>
              <w:jc w:val="right"/>
              <w:rPr>
                <w:rFonts w:ascii="ＭＳ 明朝" w:hAnsi="ＭＳ 明朝" w:hint="eastAsia"/>
                <w:sz w:val="22"/>
                <w:szCs w:val="22"/>
              </w:rPr>
            </w:pPr>
            <w:r w:rsidRPr="00B919C4">
              <w:rPr>
                <w:rFonts w:ascii="ＭＳ 明朝" w:hAnsi="ＭＳ 明朝" w:hint="eastAsia"/>
                <w:sz w:val="22"/>
                <w:szCs w:val="22"/>
              </w:rPr>
              <w:t>1</w:t>
            </w:r>
            <w:r w:rsidR="00EE34AA" w:rsidRPr="00B919C4">
              <w:rPr>
                <w:rFonts w:ascii="ＭＳ 明朝" w:hAnsi="ＭＳ 明朝" w:hint="eastAsia"/>
                <w:sz w:val="22"/>
                <w:szCs w:val="22"/>
              </w:rPr>
              <w:t>0</w:t>
            </w:r>
            <w:r w:rsidR="000E4075" w:rsidRPr="00B919C4">
              <w:rPr>
                <w:rFonts w:ascii="ＭＳ 明朝" w:hAnsi="ＭＳ 明朝" w:hint="eastAsia"/>
                <w:sz w:val="22"/>
                <w:szCs w:val="22"/>
              </w:rPr>
              <w:t xml:space="preserve">㎏ </w:t>
            </w:r>
          </w:p>
        </w:tc>
      </w:tr>
      <w:tr w:rsidR="000E4075" w:rsidRPr="00E43E88" w:rsidTr="00E43E88">
        <w:trPr>
          <w:trHeight w:val="559"/>
        </w:trPr>
        <w:tc>
          <w:tcPr>
            <w:tcW w:w="2093" w:type="dxa"/>
            <w:vMerge/>
            <w:vAlign w:val="center"/>
          </w:tcPr>
          <w:p w:rsidR="000E4075" w:rsidRPr="00E43E88" w:rsidRDefault="000E4075" w:rsidP="004B6619">
            <w:pPr>
              <w:rPr>
                <w:rFonts w:hint="eastAsia"/>
                <w:sz w:val="22"/>
                <w:szCs w:val="22"/>
              </w:rPr>
            </w:pPr>
          </w:p>
        </w:tc>
        <w:tc>
          <w:tcPr>
            <w:tcW w:w="2126" w:type="dxa"/>
            <w:vAlign w:val="center"/>
          </w:tcPr>
          <w:p w:rsidR="000E4075" w:rsidRPr="00E43E88" w:rsidRDefault="000E4075" w:rsidP="00E43E88">
            <w:pPr>
              <w:jc w:val="center"/>
              <w:rPr>
                <w:rFonts w:hint="eastAsia"/>
                <w:sz w:val="22"/>
                <w:szCs w:val="22"/>
              </w:rPr>
            </w:pPr>
            <w:r w:rsidRPr="00E43E88">
              <w:rPr>
                <w:rFonts w:hint="eastAsia"/>
                <w:sz w:val="22"/>
                <w:szCs w:val="22"/>
              </w:rPr>
              <w:t>合　　　計</w:t>
            </w:r>
          </w:p>
        </w:tc>
        <w:tc>
          <w:tcPr>
            <w:tcW w:w="3119" w:type="dxa"/>
            <w:gridSpan w:val="3"/>
            <w:vAlign w:val="center"/>
          </w:tcPr>
          <w:p w:rsidR="000E4075" w:rsidRPr="00E43E88" w:rsidRDefault="000E4075" w:rsidP="004B6619">
            <w:pPr>
              <w:rPr>
                <w:rFonts w:hint="eastAsia"/>
                <w:sz w:val="22"/>
                <w:szCs w:val="22"/>
              </w:rPr>
            </w:pPr>
          </w:p>
        </w:tc>
        <w:tc>
          <w:tcPr>
            <w:tcW w:w="2498" w:type="dxa"/>
            <w:vAlign w:val="center"/>
          </w:tcPr>
          <w:p w:rsidR="000E4075" w:rsidRPr="00B919C4" w:rsidRDefault="008D2FE9" w:rsidP="00E43E88">
            <w:pPr>
              <w:wordWrap w:val="0"/>
              <w:jc w:val="right"/>
              <w:rPr>
                <w:rFonts w:ascii="ＭＳ 明朝" w:hAnsi="ＭＳ 明朝" w:hint="eastAsia"/>
                <w:sz w:val="22"/>
                <w:szCs w:val="22"/>
              </w:rPr>
            </w:pPr>
            <w:r w:rsidRPr="00B919C4">
              <w:rPr>
                <w:rFonts w:ascii="ＭＳ 明朝" w:hAnsi="ＭＳ 明朝" w:hint="eastAsia"/>
                <w:sz w:val="22"/>
                <w:szCs w:val="22"/>
              </w:rPr>
              <w:t>2</w:t>
            </w:r>
            <w:r w:rsidR="00EE34AA" w:rsidRPr="00B919C4">
              <w:rPr>
                <w:rFonts w:ascii="ＭＳ 明朝" w:hAnsi="ＭＳ 明朝" w:hint="eastAsia"/>
                <w:sz w:val="22"/>
                <w:szCs w:val="22"/>
              </w:rPr>
              <w:t>0</w:t>
            </w:r>
            <w:r w:rsidR="000E4075" w:rsidRPr="00B919C4">
              <w:rPr>
                <w:rFonts w:ascii="ＭＳ 明朝" w:hAnsi="ＭＳ 明朝" w:hint="eastAsia"/>
                <w:sz w:val="22"/>
                <w:szCs w:val="22"/>
              </w:rPr>
              <w:t xml:space="preserve">㎏ </w:t>
            </w:r>
          </w:p>
        </w:tc>
      </w:tr>
      <w:tr w:rsidR="004B6619" w:rsidRPr="00E43E88" w:rsidTr="00E43E88">
        <w:trPr>
          <w:trHeight w:val="1821"/>
        </w:trPr>
        <w:tc>
          <w:tcPr>
            <w:tcW w:w="9836" w:type="dxa"/>
            <w:gridSpan w:val="6"/>
          </w:tcPr>
          <w:p w:rsidR="004B6619" w:rsidRPr="00B919C4" w:rsidRDefault="00B93F82" w:rsidP="00B93F82">
            <w:pPr>
              <w:rPr>
                <w:rFonts w:ascii="ＭＳ 明朝" w:hAnsi="ＭＳ 明朝" w:hint="eastAsia"/>
                <w:sz w:val="22"/>
                <w:szCs w:val="22"/>
              </w:rPr>
            </w:pPr>
            <w:r w:rsidRPr="00E43E88">
              <w:rPr>
                <w:rFonts w:hint="eastAsia"/>
                <w:sz w:val="22"/>
                <w:szCs w:val="22"/>
              </w:rPr>
              <w:lastRenderedPageBreak/>
              <w:t xml:space="preserve">搬入者住所　</w:t>
            </w:r>
            <w:r w:rsidR="002A5CEA">
              <w:rPr>
                <w:rFonts w:hint="eastAsia"/>
                <w:sz w:val="22"/>
                <w:szCs w:val="22"/>
              </w:rPr>
              <w:t xml:space="preserve">東京都福生市○○－○　</w:t>
            </w:r>
            <w:r w:rsidRPr="00E43E88">
              <w:rPr>
                <w:rFonts w:hint="eastAsia"/>
                <w:sz w:val="22"/>
                <w:szCs w:val="22"/>
              </w:rPr>
              <w:t xml:space="preserve">　　　　　　　　　　　許可番号</w:t>
            </w:r>
            <w:r w:rsidR="002A5CEA">
              <w:rPr>
                <w:rFonts w:hint="eastAsia"/>
                <w:sz w:val="22"/>
                <w:szCs w:val="22"/>
              </w:rPr>
              <w:t xml:space="preserve">　第</w:t>
            </w:r>
            <w:r w:rsidR="002A5CEA" w:rsidRPr="00B919C4">
              <w:rPr>
                <w:rFonts w:ascii="ＭＳ 明朝" w:hAnsi="ＭＳ 明朝" w:hint="eastAsia"/>
                <w:sz w:val="22"/>
                <w:szCs w:val="22"/>
              </w:rPr>
              <w:t>1111号</w:t>
            </w:r>
          </w:p>
          <w:p w:rsidR="00B93F82" w:rsidRPr="00B919C4" w:rsidRDefault="00B93F82" w:rsidP="00B93F82">
            <w:pPr>
              <w:rPr>
                <w:rFonts w:ascii="ＭＳ 明朝" w:hAnsi="ＭＳ 明朝" w:hint="eastAsia"/>
                <w:sz w:val="22"/>
                <w:szCs w:val="22"/>
              </w:rPr>
            </w:pPr>
          </w:p>
          <w:p w:rsidR="00B93F82" w:rsidRPr="00B919C4" w:rsidRDefault="00B93F82" w:rsidP="00B93F82">
            <w:pPr>
              <w:rPr>
                <w:rFonts w:ascii="ＭＳ 明朝" w:hAnsi="ＭＳ 明朝" w:hint="eastAsia"/>
                <w:sz w:val="22"/>
                <w:szCs w:val="22"/>
              </w:rPr>
            </w:pPr>
            <w:r w:rsidRPr="00B919C4">
              <w:rPr>
                <w:rFonts w:ascii="ＭＳ 明朝" w:hAnsi="ＭＳ 明朝" w:hint="eastAsia"/>
                <w:sz w:val="22"/>
                <w:szCs w:val="22"/>
              </w:rPr>
              <w:t>氏　　　名</w:t>
            </w:r>
            <w:r w:rsidR="000611CD">
              <w:rPr>
                <w:rFonts w:ascii="ＭＳ 明朝" w:hAnsi="ＭＳ 明朝" w:hint="eastAsia"/>
                <w:sz w:val="22"/>
                <w:szCs w:val="22"/>
              </w:rPr>
              <w:t xml:space="preserve">　○○産業</w:t>
            </w:r>
            <w:r w:rsidR="002A5CEA" w:rsidRPr="00B919C4">
              <w:rPr>
                <w:rFonts w:ascii="ＭＳ 明朝" w:hAnsi="ＭＳ 明朝" w:hint="eastAsia"/>
                <w:sz w:val="22"/>
                <w:szCs w:val="22"/>
              </w:rPr>
              <w:t xml:space="preserve">株式会社　　　　　　　　　　　　　</w:t>
            </w:r>
            <w:r w:rsidR="000611CD">
              <w:rPr>
                <w:rFonts w:ascii="ＭＳ 明朝" w:hAnsi="ＭＳ 明朝" w:hint="eastAsia"/>
                <w:sz w:val="22"/>
                <w:szCs w:val="22"/>
              </w:rPr>
              <w:t xml:space="preserve">　</w:t>
            </w:r>
            <w:r w:rsidRPr="00B919C4">
              <w:rPr>
                <w:rFonts w:ascii="ＭＳ 明朝" w:hAnsi="ＭＳ 明朝" w:hint="eastAsia"/>
                <w:sz w:val="22"/>
                <w:szCs w:val="22"/>
              </w:rPr>
              <w:t>電話番号</w:t>
            </w:r>
            <w:r w:rsidR="004D698C" w:rsidRPr="00B919C4">
              <w:rPr>
                <w:rFonts w:ascii="ＭＳ 明朝" w:hAnsi="ＭＳ 明朝" w:hint="eastAsia"/>
                <w:sz w:val="22"/>
                <w:szCs w:val="22"/>
              </w:rPr>
              <w:t xml:space="preserve">　111</w:t>
            </w:r>
            <w:r w:rsidR="002A5CEA" w:rsidRPr="00B919C4">
              <w:rPr>
                <w:rFonts w:ascii="ＭＳ 明朝" w:hAnsi="ＭＳ 明朝" w:hint="eastAsia"/>
                <w:sz w:val="22"/>
                <w:szCs w:val="22"/>
              </w:rPr>
              <w:t>1－11－1111</w:t>
            </w:r>
          </w:p>
          <w:p w:rsidR="00B93F82" w:rsidRPr="004D698C" w:rsidRDefault="00B93F82" w:rsidP="00B93F82">
            <w:pPr>
              <w:rPr>
                <w:rFonts w:hint="eastAsia"/>
                <w:sz w:val="22"/>
                <w:szCs w:val="22"/>
              </w:rPr>
            </w:pPr>
          </w:p>
        </w:tc>
      </w:tr>
    </w:tbl>
    <w:p w:rsidR="00A90795" w:rsidRPr="003762E7" w:rsidRDefault="003762E7" w:rsidP="003762E7">
      <w:pPr>
        <w:jc w:val="center"/>
        <w:rPr>
          <w:rFonts w:hint="eastAsia"/>
          <w:w w:val="150"/>
          <w:sz w:val="28"/>
          <w:szCs w:val="28"/>
        </w:rPr>
      </w:pPr>
      <w:r w:rsidRPr="003762E7">
        <w:rPr>
          <w:rFonts w:hint="eastAsia"/>
          <w:w w:val="150"/>
          <w:sz w:val="28"/>
          <w:szCs w:val="28"/>
        </w:rPr>
        <w:t>廃棄物・再利用物処理計画書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4812"/>
        <w:gridCol w:w="9"/>
      </w:tblGrid>
      <w:tr w:rsidR="003762E7" w:rsidRPr="005E0B8A" w:rsidTr="005E0B8A">
        <w:trPr>
          <w:gridAfter w:val="1"/>
          <w:wAfter w:w="9" w:type="dxa"/>
          <w:trHeight w:val="1247"/>
        </w:trPr>
        <w:tc>
          <w:tcPr>
            <w:tcW w:w="9841" w:type="dxa"/>
            <w:gridSpan w:val="2"/>
            <w:shd w:val="clear" w:color="auto" w:fill="auto"/>
          </w:tcPr>
          <w:p w:rsidR="003762E7" w:rsidRPr="005E0B8A" w:rsidRDefault="003762E7" w:rsidP="00282657">
            <w:pPr>
              <w:rPr>
                <w:rFonts w:hint="eastAsia"/>
                <w:sz w:val="22"/>
                <w:szCs w:val="22"/>
              </w:rPr>
            </w:pPr>
            <w:r w:rsidRPr="005E0B8A">
              <w:rPr>
                <w:rFonts w:hint="eastAsia"/>
                <w:sz w:val="22"/>
                <w:szCs w:val="22"/>
              </w:rPr>
              <w:t>所在地</w:t>
            </w:r>
            <w:r w:rsidR="00FE414B" w:rsidRPr="005E0B8A">
              <w:rPr>
                <w:rFonts w:hint="eastAsia"/>
                <w:sz w:val="22"/>
                <w:szCs w:val="22"/>
              </w:rPr>
              <w:t xml:space="preserve">　東京都福生市○○－○</w:t>
            </w:r>
          </w:p>
          <w:p w:rsidR="003762E7" w:rsidRPr="005E0B8A" w:rsidRDefault="003762E7" w:rsidP="00282657">
            <w:pPr>
              <w:rPr>
                <w:rFonts w:hint="eastAsia"/>
                <w:sz w:val="22"/>
                <w:szCs w:val="22"/>
              </w:rPr>
            </w:pPr>
          </w:p>
          <w:p w:rsidR="003762E7" w:rsidRPr="005E0B8A" w:rsidRDefault="003762E7" w:rsidP="00282657">
            <w:pPr>
              <w:rPr>
                <w:rFonts w:hint="eastAsia"/>
                <w:sz w:val="22"/>
                <w:szCs w:val="22"/>
              </w:rPr>
            </w:pPr>
            <w:r w:rsidRPr="005E0B8A">
              <w:rPr>
                <w:rFonts w:hint="eastAsia"/>
                <w:sz w:val="22"/>
                <w:szCs w:val="22"/>
              </w:rPr>
              <w:t xml:space="preserve">名称　　</w:t>
            </w:r>
            <w:r w:rsidR="00FE414B" w:rsidRPr="005E0B8A">
              <w:rPr>
                <w:rFonts w:hint="eastAsia"/>
                <w:sz w:val="22"/>
                <w:szCs w:val="22"/>
              </w:rPr>
              <w:t xml:space="preserve">福生○○　福生店　　　　　　　　　　　　　　　　　　　　</w:t>
            </w:r>
            <w:r w:rsidRPr="005E0B8A">
              <w:rPr>
                <w:rFonts w:hint="eastAsia"/>
                <w:sz w:val="22"/>
                <w:szCs w:val="22"/>
              </w:rPr>
              <w:t>℡</w:t>
            </w:r>
            <w:r w:rsidR="00FE414B" w:rsidRPr="005E0B8A">
              <w:rPr>
                <w:rFonts w:hint="eastAsia"/>
                <w:sz w:val="22"/>
                <w:szCs w:val="22"/>
              </w:rPr>
              <w:t xml:space="preserve">　</w:t>
            </w:r>
            <w:r w:rsidR="004D698C" w:rsidRPr="005E0B8A">
              <w:rPr>
                <w:rFonts w:ascii="ＭＳ 明朝" w:hAnsi="ＭＳ 明朝" w:hint="eastAsia"/>
                <w:sz w:val="22"/>
                <w:szCs w:val="22"/>
              </w:rPr>
              <w:t>042（551</w:t>
            </w:r>
            <w:r w:rsidR="00FE414B" w:rsidRPr="005E0B8A">
              <w:rPr>
                <w:rFonts w:hint="eastAsia"/>
                <w:sz w:val="22"/>
                <w:szCs w:val="22"/>
              </w:rPr>
              <w:t>）</w:t>
            </w:r>
            <w:r w:rsidR="004D698C" w:rsidRPr="005E0B8A">
              <w:rPr>
                <w:rFonts w:hint="eastAsia"/>
                <w:sz w:val="22"/>
                <w:szCs w:val="22"/>
              </w:rPr>
              <w:t>××××</w:t>
            </w:r>
          </w:p>
        </w:tc>
      </w:tr>
      <w:tr w:rsidR="003762E7" w:rsidRPr="005E0B8A" w:rsidTr="005E0B8A">
        <w:trPr>
          <w:gridAfter w:val="1"/>
          <w:wAfter w:w="9" w:type="dxa"/>
          <w:trHeight w:val="569"/>
        </w:trPr>
        <w:tc>
          <w:tcPr>
            <w:tcW w:w="9836" w:type="dxa"/>
            <w:gridSpan w:val="2"/>
            <w:shd w:val="clear" w:color="auto" w:fill="auto"/>
          </w:tcPr>
          <w:p w:rsidR="003762E7" w:rsidRPr="005E0B8A" w:rsidRDefault="00FE414B" w:rsidP="00282657">
            <w:pPr>
              <w:rPr>
                <w:rFonts w:hint="eastAsia"/>
                <w:sz w:val="22"/>
                <w:szCs w:val="22"/>
              </w:rPr>
            </w:pPr>
            <w:r w:rsidRPr="005E0B8A">
              <w:rPr>
                <w:rFonts w:hint="eastAsia"/>
                <w:sz w:val="22"/>
                <w:szCs w:val="22"/>
              </w:rPr>
              <w:t>担当者　福生</w:t>
            </w:r>
            <w:r w:rsidR="003762E7" w:rsidRPr="005E0B8A">
              <w:rPr>
                <w:rFonts w:hint="eastAsia"/>
                <w:sz w:val="22"/>
                <w:szCs w:val="22"/>
              </w:rPr>
              <w:t xml:space="preserve">　</w:t>
            </w:r>
            <w:r w:rsidRPr="005E0B8A">
              <w:rPr>
                <w:rFonts w:hint="eastAsia"/>
                <w:sz w:val="22"/>
                <w:szCs w:val="22"/>
              </w:rPr>
              <w:t>太郎</w:t>
            </w:r>
            <w:r w:rsidR="003762E7" w:rsidRPr="005E0B8A">
              <w:rPr>
                <w:rFonts w:hint="eastAsia"/>
                <w:sz w:val="22"/>
                <w:szCs w:val="22"/>
              </w:rPr>
              <w:t xml:space="preserve">　　</w:t>
            </w:r>
            <w:r w:rsidRPr="005E0B8A">
              <w:rPr>
                <w:rFonts w:hint="eastAsia"/>
                <w:sz w:val="22"/>
                <w:szCs w:val="22"/>
              </w:rPr>
              <w:t xml:space="preserve">　　　　　　　　　　　　　　（所属）　　</w:t>
            </w:r>
            <w:r w:rsidR="000865E2">
              <w:rPr>
                <w:rFonts w:hint="eastAsia"/>
                <w:sz w:val="22"/>
                <w:szCs w:val="22"/>
              </w:rPr>
              <w:t xml:space="preserve">　</w:t>
            </w:r>
            <w:r w:rsidRPr="005E0B8A">
              <w:rPr>
                <w:rFonts w:hint="eastAsia"/>
                <w:sz w:val="22"/>
                <w:szCs w:val="22"/>
              </w:rPr>
              <w:t xml:space="preserve">総務部　　　</w:t>
            </w:r>
            <w:r w:rsidR="000865E2">
              <w:rPr>
                <w:rFonts w:hint="eastAsia"/>
                <w:sz w:val="22"/>
                <w:szCs w:val="22"/>
              </w:rPr>
              <w:t xml:space="preserve">　</w:t>
            </w:r>
            <w:r w:rsidRPr="005E0B8A">
              <w:rPr>
                <w:rFonts w:hint="eastAsia"/>
                <w:sz w:val="22"/>
                <w:szCs w:val="22"/>
              </w:rPr>
              <w:t>総務</w:t>
            </w:r>
            <w:r w:rsidR="003762E7" w:rsidRPr="005E0B8A">
              <w:rPr>
                <w:rFonts w:hint="eastAsia"/>
                <w:sz w:val="22"/>
                <w:szCs w:val="22"/>
              </w:rPr>
              <w:t>課</w:t>
            </w:r>
          </w:p>
        </w:tc>
      </w:tr>
      <w:tr w:rsidR="00282657" w:rsidRPr="005E0B8A" w:rsidTr="005E0B8A">
        <w:trPr>
          <w:gridAfter w:val="1"/>
          <w:wAfter w:w="9" w:type="dxa"/>
          <w:trHeight w:val="407"/>
        </w:trPr>
        <w:tc>
          <w:tcPr>
            <w:tcW w:w="4918" w:type="dxa"/>
            <w:shd w:val="clear" w:color="auto" w:fill="auto"/>
          </w:tcPr>
          <w:p w:rsidR="00282657" w:rsidRPr="005E0B8A" w:rsidRDefault="00282657" w:rsidP="005E0B8A">
            <w:pPr>
              <w:jc w:val="center"/>
              <w:rPr>
                <w:rFonts w:hint="eastAsia"/>
                <w:sz w:val="24"/>
              </w:rPr>
            </w:pPr>
            <w:r w:rsidRPr="005E0B8A">
              <w:rPr>
                <w:rFonts w:hint="eastAsia"/>
                <w:sz w:val="24"/>
              </w:rPr>
              <w:t>廃　棄　物（</w:t>
            </w:r>
            <w:r w:rsidRPr="005E0B8A">
              <w:rPr>
                <w:rFonts w:hint="eastAsia"/>
                <w:sz w:val="24"/>
              </w:rPr>
              <w:t xml:space="preserve"> </w:t>
            </w:r>
            <w:r w:rsidRPr="005E0B8A">
              <w:rPr>
                <w:rFonts w:hint="eastAsia"/>
                <w:sz w:val="24"/>
              </w:rPr>
              <w:t>ご　み</w:t>
            </w:r>
            <w:r w:rsidRPr="005E0B8A">
              <w:rPr>
                <w:rFonts w:hint="eastAsia"/>
                <w:sz w:val="24"/>
              </w:rPr>
              <w:t xml:space="preserve"> </w:t>
            </w:r>
            <w:r w:rsidRPr="005E0B8A">
              <w:rPr>
                <w:rFonts w:hint="eastAsia"/>
                <w:sz w:val="24"/>
              </w:rPr>
              <w:t>）</w:t>
            </w:r>
          </w:p>
        </w:tc>
        <w:tc>
          <w:tcPr>
            <w:tcW w:w="4918" w:type="dxa"/>
            <w:shd w:val="clear" w:color="auto" w:fill="auto"/>
          </w:tcPr>
          <w:p w:rsidR="00282657" w:rsidRPr="005E0B8A" w:rsidRDefault="00282657" w:rsidP="005E0B8A">
            <w:pPr>
              <w:jc w:val="center"/>
              <w:rPr>
                <w:rFonts w:hint="eastAsia"/>
                <w:sz w:val="24"/>
              </w:rPr>
            </w:pPr>
            <w:r w:rsidRPr="005E0B8A">
              <w:rPr>
                <w:rFonts w:hint="eastAsia"/>
                <w:sz w:val="24"/>
              </w:rPr>
              <w:t>資　源（</w:t>
            </w:r>
            <w:r w:rsidRPr="005E0B8A">
              <w:rPr>
                <w:rFonts w:hint="eastAsia"/>
                <w:sz w:val="24"/>
              </w:rPr>
              <w:t xml:space="preserve"> </w:t>
            </w:r>
            <w:r w:rsidRPr="005E0B8A">
              <w:rPr>
                <w:rFonts w:hint="eastAsia"/>
                <w:sz w:val="24"/>
              </w:rPr>
              <w:t>再　利　用　物</w:t>
            </w:r>
            <w:r w:rsidRPr="005E0B8A">
              <w:rPr>
                <w:rFonts w:hint="eastAsia"/>
                <w:sz w:val="24"/>
              </w:rPr>
              <w:t xml:space="preserve"> </w:t>
            </w:r>
            <w:r w:rsidRPr="005E0B8A">
              <w:rPr>
                <w:rFonts w:hint="eastAsia"/>
                <w:sz w:val="24"/>
              </w:rPr>
              <w:t>）</w:t>
            </w:r>
          </w:p>
        </w:tc>
      </w:tr>
      <w:tr w:rsidR="00282657" w:rsidRPr="005E0B8A" w:rsidTr="005E0B8A">
        <w:trPr>
          <w:gridAfter w:val="1"/>
          <w:wAfter w:w="9" w:type="dxa"/>
          <w:trHeight w:val="549"/>
        </w:trPr>
        <w:tc>
          <w:tcPr>
            <w:tcW w:w="9836" w:type="dxa"/>
            <w:gridSpan w:val="2"/>
            <w:shd w:val="clear" w:color="auto" w:fill="auto"/>
          </w:tcPr>
          <w:p w:rsidR="00282657" w:rsidRPr="005E0B8A" w:rsidRDefault="00282657" w:rsidP="005E0B8A">
            <w:pPr>
              <w:numPr>
                <w:ilvl w:val="0"/>
                <w:numId w:val="2"/>
              </w:numPr>
              <w:rPr>
                <w:rFonts w:hint="eastAsia"/>
                <w:sz w:val="24"/>
              </w:rPr>
            </w:pPr>
            <w:r w:rsidRPr="005E0B8A">
              <w:rPr>
                <w:rFonts w:hint="eastAsia"/>
                <w:sz w:val="24"/>
              </w:rPr>
              <w:t xml:space="preserve">　</w:t>
            </w:r>
            <w:r w:rsidR="009216AA" w:rsidRPr="005E0B8A">
              <w:rPr>
                <w:rFonts w:hint="eastAsia"/>
                <w:sz w:val="24"/>
                <w:highlight w:val="lightGray"/>
              </w:rPr>
              <w:t>排出されるごみ・資源の種類（排出されるものに丸印を付けてくだ</w:t>
            </w:r>
            <w:r w:rsidRPr="005E0B8A">
              <w:rPr>
                <w:rFonts w:hint="eastAsia"/>
                <w:sz w:val="24"/>
                <w:highlight w:val="lightGray"/>
              </w:rPr>
              <w:t>さい）</w:t>
            </w:r>
          </w:p>
        </w:tc>
      </w:tr>
      <w:tr w:rsidR="003762E7" w:rsidRPr="005E0B8A" w:rsidTr="00321A17">
        <w:trPr>
          <w:gridAfter w:val="1"/>
          <w:wAfter w:w="9" w:type="dxa"/>
          <w:trHeight w:val="1981"/>
        </w:trPr>
        <w:tc>
          <w:tcPr>
            <w:tcW w:w="4918" w:type="dxa"/>
            <w:shd w:val="clear" w:color="auto" w:fill="auto"/>
          </w:tcPr>
          <w:p w:rsidR="00101E40" w:rsidRPr="005E0B8A" w:rsidRDefault="00053790" w:rsidP="005E0B8A">
            <w:pPr>
              <w:ind w:firstLineChars="200" w:firstLine="480"/>
              <w:rPr>
                <w:rFonts w:hint="eastAsia"/>
                <w:sz w:val="24"/>
              </w:rPr>
            </w:pPr>
            <w:r w:rsidRPr="005E0B8A">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168910</wp:posOffset>
                      </wp:positionH>
                      <wp:positionV relativeFrom="paragraph">
                        <wp:posOffset>30480</wp:posOffset>
                      </wp:positionV>
                      <wp:extent cx="568960" cy="168910"/>
                      <wp:effectExtent l="12700" t="8890" r="8890" b="12700"/>
                      <wp:wrapNone/>
                      <wp:docPr id="37"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1689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3B3CF" id="Oval 39" o:spid="_x0000_s1026" style="position:absolute;left:0;text-align:left;margin-left:13.3pt;margin-top:2.4pt;width:44.8pt;height:1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" filled="f">
                      <v:textbox inset="5.85pt,.7pt,5.85pt,.7pt"/>
                    </v:oval>
                  </w:pict>
                </mc:Fallback>
              </mc:AlternateContent>
            </w:r>
            <w:r w:rsidR="00E2254B" w:rsidRPr="005E0B8A">
              <w:rPr>
                <w:rFonts w:hint="eastAsia"/>
                <w:sz w:val="24"/>
              </w:rPr>
              <w:t>残飯、木屑、プラスチック、陶器、</w:t>
            </w:r>
          </w:p>
          <w:p w:rsidR="00E2254B" w:rsidRPr="005E0B8A" w:rsidRDefault="00E2254B" w:rsidP="005E0B8A">
            <w:pPr>
              <w:ind w:firstLineChars="200" w:firstLine="480"/>
              <w:rPr>
                <w:rFonts w:hint="eastAsia"/>
                <w:sz w:val="24"/>
              </w:rPr>
            </w:pPr>
            <w:r w:rsidRPr="005E0B8A">
              <w:rPr>
                <w:rFonts w:hint="eastAsia"/>
                <w:sz w:val="24"/>
              </w:rPr>
              <w:t>ガラス、ビニール類、金属屑、</w:t>
            </w:r>
          </w:p>
          <w:p w:rsidR="00E2254B" w:rsidRPr="005E0B8A" w:rsidRDefault="00E2254B" w:rsidP="005E0B8A">
            <w:pPr>
              <w:ind w:firstLineChars="200" w:firstLine="480"/>
              <w:rPr>
                <w:rFonts w:hint="eastAsia"/>
                <w:sz w:val="24"/>
              </w:rPr>
            </w:pPr>
            <w:r w:rsidRPr="005E0B8A">
              <w:rPr>
                <w:rFonts w:hint="eastAsia"/>
                <w:sz w:val="24"/>
              </w:rPr>
              <w:t>レンガ・コンクリート類、ゴム類、</w:t>
            </w:r>
          </w:p>
          <w:p w:rsidR="00E2254B" w:rsidRPr="005E0B8A" w:rsidRDefault="00E2254B" w:rsidP="005E0B8A">
            <w:pPr>
              <w:ind w:firstLineChars="200" w:firstLine="480"/>
              <w:rPr>
                <w:rFonts w:hint="eastAsia"/>
                <w:sz w:val="24"/>
              </w:rPr>
            </w:pPr>
            <w:r w:rsidRPr="005E0B8A">
              <w:rPr>
                <w:rFonts w:hint="eastAsia"/>
                <w:sz w:val="24"/>
              </w:rPr>
              <w:t>薬品等有害物、汚泥、建築廃材</w:t>
            </w:r>
          </w:p>
          <w:p w:rsidR="00E2254B" w:rsidRPr="005E0B8A" w:rsidRDefault="00E2254B" w:rsidP="005E0B8A">
            <w:pPr>
              <w:ind w:firstLineChars="200" w:firstLine="480"/>
              <w:rPr>
                <w:rFonts w:hint="eastAsia"/>
                <w:sz w:val="24"/>
              </w:rPr>
            </w:pPr>
            <w:r w:rsidRPr="005E0B8A">
              <w:rPr>
                <w:rFonts w:hint="eastAsia"/>
                <w:sz w:val="24"/>
              </w:rPr>
              <w:t>その他（　　　　　　　　　　　）</w:t>
            </w:r>
          </w:p>
        </w:tc>
        <w:tc>
          <w:tcPr>
            <w:tcW w:w="4918" w:type="dxa"/>
            <w:shd w:val="clear" w:color="auto" w:fill="auto"/>
          </w:tcPr>
          <w:p w:rsidR="003762E7" w:rsidRPr="005E0B8A" w:rsidRDefault="00053790" w:rsidP="00282657">
            <w:pPr>
              <w:rPr>
                <w:rFonts w:hint="eastAsia"/>
                <w:sz w:val="24"/>
              </w:rPr>
            </w:pPr>
            <w:r w:rsidRPr="005E0B8A">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104775</wp:posOffset>
                      </wp:positionH>
                      <wp:positionV relativeFrom="paragraph">
                        <wp:posOffset>26035</wp:posOffset>
                      </wp:positionV>
                      <wp:extent cx="1065530" cy="227965"/>
                      <wp:effectExtent l="13970" t="13970" r="6350" b="5715"/>
                      <wp:wrapNone/>
                      <wp:docPr id="36"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279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A7ED30" id="Oval 40" o:spid="_x0000_s1026" style="position:absolute;left:0;text-align:left;margin-left:8.25pt;margin-top:2.05pt;width:83.9pt;height: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" filled="f">
                      <v:textbox inset="5.85pt,.7pt,5.85pt,.7pt"/>
                    </v:oval>
                  </w:pict>
                </mc:Fallback>
              </mc:AlternateContent>
            </w:r>
            <w:r w:rsidR="009B0B6D" w:rsidRPr="005E0B8A">
              <w:rPr>
                <w:rFonts w:hint="eastAsia"/>
                <w:sz w:val="24"/>
              </w:rPr>
              <w:t xml:space="preserve">　ビン・カン類、段ボール、新聞紙、</w:t>
            </w:r>
          </w:p>
          <w:p w:rsidR="009B0B6D" w:rsidRPr="005E0B8A" w:rsidRDefault="009B0B6D" w:rsidP="00282657">
            <w:pPr>
              <w:rPr>
                <w:rFonts w:hint="eastAsia"/>
                <w:sz w:val="24"/>
              </w:rPr>
            </w:pPr>
            <w:r w:rsidRPr="005E0B8A">
              <w:rPr>
                <w:rFonts w:hint="eastAsia"/>
                <w:sz w:val="24"/>
              </w:rPr>
              <w:t xml:space="preserve">　ペットボトル、プラスチック</w:t>
            </w:r>
            <w:r w:rsidRPr="005E0B8A">
              <w:rPr>
                <w:rFonts w:hint="eastAsia"/>
                <w:sz w:val="24"/>
              </w:rPr>
              <w:t>(</w:t>
            </w:r>
            <w:r w:rsidRPr="005E0B8A">
              <w:rPr>
                <w:rFonts w:hint="eastAsia"/>
                <w:sz w:val="24"/>
              </w:rPr>
              <w:t>資源化</w:t>
            </w:r>
            <w:r w:rsidRPr="005E0B8A">
              <w:rPr>
                <w:rFonts w:hint="eastAsia"/>
                <w:sz w:val="24"/>
              </w:rPr>
              <w:t>)</w:t>
            </w:r>
            <w:r w:rsidRPr="005E0B8A">
              <w:rPr>
                <w:rFonts w:hint="eastAsia"/>
                <w:sz w:val="24"/>
              </w:rPr>
              <w:t>、</w:t>
            </w:r>
          </w:p>
          <w:p w:rsidR="009B0B6D" w:rsidRPr="005E0B8A" w:rsidRDefault="009B0B6D" w:rsidP="00282657">
            <w:pPr>
              <w:rPr>
                <w:rFonts w:hint="eastAsia"/>
                <w:sz w:val="24"/>
              </w:rPr>
            </w:pPr>
            <w:r w:rsidRPr="005E0B8A">
              <w:rPr>
                <w:rFonts w:hint="eastAsia"/>
                <w:sz w:val="24"/>
              </w:rPr>
              <w:t xml:space="preserve">　布類、雑誌類、発泡スチロール、</w:t>
            </w:r>
          </w:p>
          <w:p w:rsidR="009B0B6D" w:rsidRPr="005E0B8A" w:rsidRDefault="009B0B6D" w:rsidP="00282657">
            <w:pPr>
              <w:rPr>
                <w:rFonts w:hint="eastAsia"/>
                <w:sz w:val="24"/>
              </w:rPr>
            </w:pPr>
            <w:r w:rsidRPr="005E0B8A">
              <w:rPr>
                <w:rFonts w:hint="eastAsia"/>
                <w:sz w:val="24"/>
              </w:rPr>
              <w:t xml:space="preserve">　牛乳パック、廃棄文書等の紙類</w:t>
            </w:r>
          </w:p>
          <w:p w:rsidR="009B0B6D" w:rsidRPr="005E0B8A" w:rsidRDefault="009B0B6D" w:rsidP="00282657">
            <w:pPr>
              <w:rPr>
                <w:rFonts w:hint="eastAsia"/>
                <w:sz w:val="24"/>
              </w:rPr>
            </w:pPr>
            <w:r w:rsidRPr="005E0B8A">
              <w:rPr>
                <w:rFonts w:hint="eastAsia"/>
                <w:sz w:val="24"/>
              </w:rPr>
              <w:t xml:space="preserve">　その他（　　　　　　　　　　　）</w:t>
            </w:r>
          </w:p>
        </w:tc>
      </w:tr>
      <w:tr w:rsidR="00282657" w:rsidRPr="005E0B8A" w:rsidTr="005E0B8A">
        <w:trPr>
          <w:gridAfter w:val="1"/>
          <w:wAfter w:w="9" w:type="dxa"/>
          <w:trHeight w:val="535"/>
        </w:trPr>
        <w:tc>
          <w:tcPr>
            <w:tcW w:w="9836" w:type="dxa"/>
            <w:gridSpan w:val="2"/>
            <w:shd w:val="clear" w:color="auto" w:fill="auto"/>
          </w:tcPr>
          <w:p w:rsidR="00282657" w:rsidRPr="005E0B8A" w:rsidRDefault="009B0B6D" w:rsidP="00282657">
            <w:pPr>
              <w:rPr>
                <w:rFonts w:hint="eastAsia"/>
                <w:sz w:val="24"/>
              </w:rPr>
            </w:pPr>
            <w:r w:rsidRPr="005E0B8A">
              <w:rPr>
                <w:rFonts w:hint="eastAsia"/>
                <w:sz w:val="24"/>
              </w:rPr>
              <w:t xml:space="preserve"> </w:t>
            </w:r>
            <w:r w:rsidRPr="005E0B8A">
              <w:rPr>
                <w:rFonts w:hint="eastAsia"/>
                <w:sz w:val="24"/>
              </w:rPr>
              <w:t xml:space="preserve">②　</w:t>
            </w:r>
            <w:r w:rsidRPr="005E0B8A">
              <w:rPr>
                <w:rFonts w:hint="eastAsia"/>
                <w:sz w:val="24"/>
                <w:highlight w:val="lightGray"/>
              </w:rPr>
              <w:t>排出されるごみ・資源の量（</w:t>
            </w:r>
            <w:r w:rsidR="004A1708" w:rsidRPr="005E0B8A">
              <w:rPr>
                <w:rFonts w:hint="eastAsia"/>
                <w:sz w:val="24"/>
                <w:highlight w:val="lightGray"/>
              </w:rPr>
              <w:t>前年度の実績と今年度の予測</w:t>
            </w:r>
            <w:r w:rsidRPr="005E0B8A">
              <w:rPr>
                <w:rFonts w:hint="eastAsia"/>
                <w:sz w:val="24"/>
                <w:highlight w:val="lightGray"/>
              </w:rPr>
              <w:t>）</w:t>
            </w:r>
          </w:p>
        </w:tc>
      </w:tr>
      <w:tr w:rsidR="003762E7" w:rsidRPr="005E0B8A" w:rsidTr="00321A17">
        <w:trPr>
          <w:gridAfter w:val="1"/>
          <w:wAfter w:w="9" w:type="dxa"/>
          <w:trHeight w:val="2273"/>
        </w:trPr>
        <w:tc>
          <w:tcPr>
            <w:tcW w:w="4918" w:type="dxa"/>
            <w:shd w:val="clear" w:color="auto" w:fill="auto"/>
          </w:tcPr>
          <w:p w:rsidR="003762E7" w:rsidRPr="005E0B8A" w:rsidRDefault="00F052EE" w:rsidP="00282657">
            <w:pPr>
              <w:rPr>
                <w:rFonts w:ascii="ＭＳ 明朝" w:hAnsi="ＭＳ 明朝" w:hint="eastAsia"/>
                <w:sz w:val="24"/>
              </w:rPr>
            </w:pPr>
            <w:r w:rsidRPr="005E0B8A">
              <w:rPr>
                <w:rFonts w:ascii="ＭＳ 明朝" w:hAnsi="ＭＳ 明朝" w:hint="eastAsia"/>
                <w:sz w:val="24"/>
              </w:rPr>
              <w:lastRenderedPageBreak/>
              <w:t xml:space="preserve">　前年度排出量（実績）</w:t>
            </w:r>
          </w:p>
          <w:p w:rsidR="00F052EE" w:rsidRPr="005E0B8A" w:rsidRDefault="00F052EE" w:rsidP="00282657">
            <w:pPr>
              <w:rPr>
                <w:rFonts w:ascii="ＭＳ 明朝" w:hAnsi="ＭＳ 明朝" w:hint="eastAsia"/>
                <w:sz w:val="24"/>
              </w:rPr>
            </w:pPr>
            <w:r w:rsidRPr="005E0B8A">
              <w:rPr>
                <w:rFonts w:ascii="ＭＳ 明朝" w:hAnsi="ＭＳ 明朝" w:hint="eastAsia"/>
                <w:sz w:val="24"/>
              </w:rPr>
              <w:t xml:space="preserve">　</w:t>
            </w:r>
            <w:r w:rsidR="00C25950" w:rsidRPr="005E0B8A">
              <w:rPr>
                <w:rFonts w:ascii="ＭＳ 明朝" w:hAnsi="ＭＳ 明朝" w:hint="eastAsia"/>
                <w:sz w:val="24"/>
              </w:rPr>
              <w:t>[</w:t>
            </w:r>
            <w:r w:rsidR="00101E40" w:rsidRPr="005E0B8A">
              <w:rPr>
                <w:rFonts w:ascii="ＭＳ 明朝" w:hAnsi="ＭＳ 明朝" w:hint="eastAsia"/>
                <w:sz w:val="24"/>
              </w:rPr>
              <w:t xml:space="preserve">　残飯　</w:t>
            </w:r>
            <w:r w:rsidR="00101E40" w:rsidRPr="005E0B8A">
              <w:rPr>
                <w:rFonts w:ascii="ＭＳ 明朝" w:hAnsi="ＭＳ 明朝"/>
                <w:sz w:val="24"/>
              </w:rPr>
              <w:t xml:space="preserve">　</w:t>
            </w:r>
            <w:r w:rsidR="00C25950" w:rsidRPr="005E0B8A">
              <w:rPr>
                <w:rFonts w:ascii="ＭＳ 明朝" w:hAnsi="ＭＳ 明朝" w:hint="eastAsia"/>
                <w:sz w:val="24"/>
              </w:rPr>
              <w:t xml:space="preserve">　　　　]</w:t>
            </w:r>
            <w:r w:rsidR="008D2FE9" w:rsidRPr="005E0B8A">
              <w:rPr>
                <w:rFonts w:ascii="ＭＳ 明朝" w:hAnsi="ＭＳ 明朝" w:hint="eastAsia"/>
                <w:sz w:val="24"/>
              </w:rPr>
              <w:t xml:space="preserve">　</w:t>
            </w:r>
            <w:r w:rsidR="00EE34AA" w:rsidRPr="005E0B8A">
              <w:rPr>
                <w:rFonts w:ascii="ＭＳ 明朝" w:hAnsi="ＭＳ 明朝" w:hint="eastAsia"/>
                <w:sz w:val="24"/>
              </w:rPr>
              <w:t xml:space="preserve">　　 　</w:t>
            </w:r>
            <w:r w:rsidR="008D2FE9" w:rsidRPr="005E0B8A">
              <w:rPr>
                <w:rFonts w:ascii="ＭＳ 明朝" w:hAnsi="ＭＳ 明朝" w:hint="eastAsia"/>
                <w:sz w:val="24"/>
              </w:rPr>
              <w:t>12</w:t>
            </w:r>
            <w:r w:rsidR="00EE34AA" w:rsidRPr="005E0B8A">
              <w:rPr>
                <w:rFonts w:ascii="ＭＳ 明朝" w:hAnsi="ＭＳ 明朝" w:hint="eastAsia"/>
                <w:sz w:val="24"/>
              </w:rPr>
              <w:t>0</w:t>
            </w:r>
            <w:r w:rsidR="00C25950" w:rsidRPr="005E0B8A">
              <w:rPr>
                <w:rFonts w:ascii="ＭＳ 明朝" w:hAnsi="ＭＳ 明朝" w:hint="eastAsia"/>
                <w:sz w:val="24"/>
              </w:rPr>
              <w:t xml:space="preserve">　 ㎏</w:t>
            </w:r>
          </w:p>
          <w:p w:rsidR="00F052EE" w:rsidRPr="005E0B8A" w:rsidRDefault="00F052EE" w:rsidP="00282657">
            <w:pPr>
              <w:rPr>
                <w:rFonts w:ascii="ＭＳ 明朝" w:hAnsi="ＭＳ 明朝" w:hint="eastAsia"/>
                <w:sz w:val="24"/>
              </w:rPr>
            </w:pPr>
            <w:r w:rsidRPr="005E0B8A">
              <w:rPr>
                <w:rFonts w:ascii="ＭＳ 明朝" w:hAnsi="ＭＳ 明朝" w:hint="eastAsia"/>
                <w:sz w:val="24"/>
              </w:rPr>
              <w:t xml:space="preserve">　</w:t>
            </w:r>
            <w:r w:rsidR="00C25950" w:rsidRPr="005E0B8A">
              <w:rPr>
                <w:rFonts w:ascii="ＭＳ 明朝" w:hAnsi="ＭＳ 明朝" w:hint="eastAsia"/>
                <w:sz w:val="24"/>
              </w:rPr>
              <w:t>[　　　　　　　　　]　　　　　　　 ㎏</w:t>
            </w:r>
          </w:p>
          <w:p w:rsidR="00F052EE" w:rsidRPr="005E0B8A" w:rsidRDefault="00F052EE" w:rsidP="00282657">
            <w:pPr>
              <w:rPr>
                <w:rFonts w:ascii="ＭＳ 明朝" w:hAnsi="ＭＳ 明朝" w:hint="eastAsia"/>
                <w:sz w:val="24"/>
              </w:rPr>
            </w:pPr>
            <w:r w:rsidRPr="005E0B8A">
              <w:rPr>
                <w:rFonts w:ascii="ＭＳ 明朝" w:hAnsi="ＭＳ 明朝" w:hint="eastAsia"/>
                <w:sz w:val="24"/>
              </w:rPr>
              <w:t xml:space="preserve">　</w:t>
            </w:r>
            <w:r w:rsidR="00C25950" w:rsidRPr="005E0B8A">
              <w:rPr>
                <w:rFonts w:ascii="ＭＳ 明朝" w:hAnsi="ＭＳ 明朝" w:hint="eastAsia"/>
                <w:sz w:val="24"/>
              </w:rPr>
              <w:t>[　　　　　　　　　]　　　　　　　 ㎏</w:t>
            </w:r>
          </w:p>
          <w:p w:rsidR="00F052EE" w:rsidRPr="005E0B8A" w:rsidRDefault="00F052EE" w:rsidP="00282657">
            <w:pPr>
              <w:rPr>
                <w:rFonts w:ascii="ＭＳ 明朝" w:hAnsi="ＭＳ 明朝" w:hint="eastAsia"/>
                <w:sz w:val="24"/>
              </w:rPr>
            </w:pPr>
            <w:r w:rsidRPr="005E0B8A">
              <w:rPr>
                <w:rFonts w:ascii="ＭＳ 明朝" w:hAnsi="ＭＳ 明朝" w:hint="eastAsia"/>
                <w:sz w:val="24"/>
              </w:rPr>
              <w:t xml:space="preserve">　</w:t>
            </w:r>
            <w:r w:rsidR="00C25950" w:rsidRPr="005E0B8A">
              <w:rPr>
                <w:rFonts w:ascii="ＭＳ 明朝" w:hAnsi="ＭＳ 明朝" w:hint="eastAsia"/>
                <w:sz w:val="24"/>
              </w:rPr>
              <w:t>[　　　　　　　　　]　　　　　　　 ㎏</w:t>
            </w:r>
          </w:p>
          <w:p w:rsidR="00F052EE" w:rsidRPr="005E0B8A" w:rsidRDefault="00F052EE" w:rsidP="00282657">
            <w:pPr>
              <w:rPr>
                <w:rFonts w:ascii="ＭＳ 明朝" w:hAnsi="ＭＳ 明朝" w:hint="eastAsia"/>
                <w:sz w:val="24"/>
              </w:rPr>
            </w:pPr>
            <w:r w:rsidRPr="005E0B8A">
              <w:rPr>
                <w:rFonts w:ascii="ＭＳ 明朝" w:hAnsi="ＭＳ 明朝" w:hint="eastAsia"/>
                <w:sz w:val="24"/>
              </w:rPr>
              <w:t xml:space="preserve">　</w:t>
            </w:r>
            <w:r w:rsidR="00C25950" w:rsidRPr="005E0B8A">
              <w:rPr>
                <w:rFonts w:ascii="ＭＳ 明朝" w:hAnsi="ＭＳ 明朝" w:hint="eastAsia"/>
                <w:sz w:val="24"/>
              </w:rPr>
              <w:t xml:space="preserve">　　合　　　　計　　　　　　　　　㎏</w:t>
            </w:r>
          </w:p>
        </w:tc>
        <w:tc>
          <w:tcPr>
            <w:tcW w:w="4918" w:type="dxa"/>
            <w:shd w:val="clear" w:color="auto" w:fill="auto"/>
          </w:tcPr>
          <w:p w:rsidR="003762E7" w:rsidRPr="005E0B8A" w:rsidRDefault="00F052EE" w:rsidP="00282657">
            <w:pPr>
              <w:rPr>
                <w:rFonts w:ascii="ＭＳ 明朝" w:hAnsi="ＭＳ 明朝" w:hint="eastAsia"/>
                <w:sz w:val="24"/>
              </w:rPr>
            </w:pPr>
            <w:r w:rsidRPr="005E0B8A">
              <w:rPr>
                <w:rFonts w:ascii="ＭＳ 明朝" w:hAnsi="ＭＳ 明朝" w:hint="eastAsia"/>
                <w:sz w:val="24"/>
              </w:rPr>
              <w:t xml:space="preserve">　前年度排出量（実績）</w:t>
            </w:r>
          </w:p>
          <w:p w:rsidR="00C25950" w:rsidRPr="005E0B8A" w:rsidRDefault="00F052EE" w:rsidP="00C25950">
            <w:pPr>
              <w:rPr>
                <w:rFonts w:ascii="ＭＳ 明朝" w:hAnsi="ＭＳ 明朝" w:hint="eastAsia"/>
                <w:sz w:val="24"/>
              </w:rPr>
            </w:pPr>
            <w:r w:rsidRPr="005E0B8A">
              <w:rPr>
                <w:rFonts w:ascii="ＭＳ 明朝" w:hAnsi="ＭＳ 明朝" w:hint="eastAsia"/>
                <w:sz w:val="24"/>
              </w:rPr>
              <w:t xml:space="preserve">　</w:t>
            </w:r>
            <w:r w:rsidR="00C25950" w:rsidRPr="005E0B8A">
              <w:rPr>
                <w:rFonts w:ascii="ＭＳ 明朝" w:hAnsi="ＭＳ 明朝" w:hint="eastAsia"/>
                <w:sz w:val="24"/>
              </w:rPr>
              <w:t xml:space="preserve">[　</w:t>
            </w:r>
            <w:r w:rsidR="00B77296" w:rsidRPr="005E0B8A">
              <w:rPr>
                <w:rFonts w:ascii="ＭＳ 明朝" w:hAnsi="ＭＳ 明朝" w:hint="eastAsia"/>
                <w:sz w:val="24"/>
              </w:rPr>
              <w:t xml:space="preserve">ビン・カン　</w:t>
            </w:r>
            <w:r w:rsidR="00101E40" w:rsidRPr="005E0B8A">
              <w:rPr>
                <w:rFonts w:ascii="ＭＳ 明朝" w:hAnsi="ＭＳ 明朝" w:hint="eastAsia"/>
                <w:sz w:val="24"/>
              </w:rPr>
              <w:t xml:space="preserve">　</w:t>
            </w:r>
            <w:r w:rsidR="00C25950" w:rsidRPr="005E0B8A">
              <w:rPr>
                <w:rFonts w:ascii="ＭＳ 明朝" w:hAnsi="ＭＳ 明朝" w:hint="eastAsia"/>
                <w:sz w:val="24"/>
              </w:rPr>
              <w:t xml:space="preserve">　]</w:t>
            </w:r>
            <w:r w:rsidR="00EE34AA" w:rsidRPr="005E0B8A">
              <w:rPr>
                <w:rFonts w:ascii="ＭＳ 明朝" w:hAnsi="ＭＳ 明朝" w:hint="eastAsia"/>
                <w:sz w:val="24"/>
              </w:rPr>
              <w:t xml:space="preserve">　　 </w:t>
            </w:r>
            <w:r w:rsidR="00EE34AA" w:rsidRPr="005E0B8A">
              <w:rPr>
                <w:rFonts w:ascii="ＭＳ 明朝" w:hAnsi="ＭＳ 明朝"/>
                <w:sz w:val="24"/>
              </w:rPr>
              <w:t xml:space="preserve">  </w:t>
            </w:r>
            <w:r w:rsidR="008D2FE9" w:rsidRPr="005E0B8A">
              <w:rPr>
                <w:rFonts w:ascii="ＭＳ 明朝" w:hAnsi="ＭＳ 明朝" w:hint="eastAsia"/>
                <w:sz w:val="24"/>
              </w:rPr>
              <w:t xml:space="preserve">　</w:t>
            </w:r>
            <w:r w:rsidR="00101E40" w:rsidRPr="005E0B8A">
              <w:rPr>
                <w:rFonts w:ascii="ＭＳ 明朝" w:hAnsi="ＭＳ 明朝" w:hint="eastAsia"/>
                <w:sz w:val="24"/>
              </w:rPr>
              <w:t>1</w:t>
            </w:r>
            <w:r w:rsidR="008D2FE9" w:rsidRPr="005E0B8A">
              <w:rPr>
                <w:rFonts w:ascii="ＭＳ 明朝" w:hAnsi="ＭＳ 明朝" w:hint="eastAsia"/>
                <w:sz w:val="24"/>
              </w:rPr>
              <w:t>20</w:t>
            </w:r>
            <w:r w:rsidR="00EE34AA" w:rsidRPr="005E0B8A">
              <w:rPr>
                <w:rFonts w:ascii="ＭＳ 明朝" w:hAnsi="ＭＳ 明朝" w:hint="eastAsia"/>
                <w:sz w:val="24"/>
              </w:rPr>
              <w:t xml:space="preserve">　</w:t>
            </w:r>
            <w:r w:rsidR="00C25950" w:rsidRPr="005E0B8A">
              <w:rPr>
                <w:rFonts w:ascii="ＭＳ 明朝" w:hAnsi="ＭＳ 明朝" w:hint="eastAsia"/>
                <w:sz w:val="24"/>
              </w:rPr>
              <w:t xml:space="preserve"> ㎏</w:t>
            </w:r>
          </w:p>
          <w:p w:rsidR="00C25950" w:rsidRPr="005E0B8A" w:rsidRDefault="00C25950" w:rsidP="00C25950">
            <w:pPr>
              <w:rPr>
                <w:rFonts w:ascii="ＭＳ 明朝" w:hAnsi="ＭＳ 明朝" w:hint="eastAsia"/>
                <w:sz w:val="24"/>
              </w:rPr>
            </w:pPr>
            <w:r w:rsidRPr="005E0B8A">
              <w:rPr>
                <w:rFonts w:ascii="ＭＳ 明朝" w:hAnsi="ＭＳ 明朝" w:hint="eastAsia"/>
                <w:sz w:val="24"/>
              </w:rPr>
              <w:t xml:space="preserve">　[　　　　　　　　　]　　　　　　　 ㎏</w:t>
            </w:r>
          </w:p>
          <w:p w:rsidR="00C25950" w:rsidRPr="005E0B8A" w:rsidRDefault="00C25950" w:rsidP="00C25950">
            <w:pPr>
              <w:rPr>
                <w:rFonts w:ascii="ＭＳ 明朝" w:hAnsi="ＭＳ 明朝" w:hint="eastAsia"/>
                <w:sz w:val="24"/>
              </w:rPr>
            </w:pPr>
            <w:r w:rsidRPr="005E0B8A">
              <w:rPr>
                <w:rFonts w:ascii="ＭＳ 明朝" w:hAnsi="ＭＳ 明朝" w:hint="eastAsia"/>
                <w:sz w:val="24"/>
              </w:rPr>
              <w:t xml:space="preserve">　[　　　　　　　　　]　　　　　　　 ㎏</w:t>
            </w:r>
          </w:p>
          <w:p w:rsidR="00C25950" w:rsidRPr="005E0B8A" w:rsidRDefault="00C25950" w:rsidP="00C25950">
            <w:pPr>
              <w:rPr>
                <w:rFonts w:ascii="ＭＳ 明朝" w:hAnsi="ＭＳ 明朝" w:hint="eastAsia"/>
                <w:sz w:val="24"/>
              </w:rPr>
            </w:pPr>
            <w:r w:rsidRPr="005E0B8A">
              <w:rPr>
                <w:rFonts w:ascii="ＭＳ 明朝" w:hAnsi="ＭＳ 明朝" w:hint="eastAsia"/>
                <w:sz w:val="24"/>
              </w:rPr>
              <w:t xml:space="preserve">　[　　　　　　　　　]　　　　　　　 ㎏</w:t>
            </w:r>
          </w:p>
          <w:p w:rsidR="00F052EE" w:rsidRPr="005E0B8A" w:rsidRDefault="00C25950" w:rsidP="00C25950">
            <w:pPr>
              <w:rPr>
                <w:rFonts w:ascii="ＭＳ 明朝" w:hAnsi="ＭＳ 明朝" w:hint="eastAsia"/>
                <w:sz w:val="24"/>
              </w:rPr>
            </w:pPr>
            <w:r w:rsidRPr="005E0B8A">
              <w:rPr>
                <w:rFonts w:ascii="ＭＳ 明朝" w:hAnsi="ＭＳ 明朝" w:hint="eastAsia"/>
                <w:sz w:val="24"/>
              </w:rPr>
              <w:t xml:space="preserve">　　　合　　　　計　　　　　　　　　㎏</w:t>
            </w:r>
          </w:p>
        </w:tc>
      </w:tr>
      <w:tr w:rsidR="00F052EE" w:rsidRPr="005E0B8A" w:rsidTr="00321A17">
        <w:trPr>
          <w:gridAfter w:val="1"/>
          <w:wAfter w:w="9" w:type="dxa"/>
          <w:trHeight w:val="2263"/>
        </w:trPr>
        <w:tc>
          <w:tcPr>
            <w:tcW w:w="4918" w:type="dxa"/>
            <w:shd w:val="clear" w:color="auto" w:fill="auto"/>
          </w:tcPr>
          <w:p w:rsidR="00F052EE" w:rsidRPr="005E0B8A" w:rsidRDefault="00F052EE" w:rsidP="00F052EE">
            <w:pPr>
              <w:rPr>
                <w:rFonts w:ascii="ＭＳ 明朝" w:hAnsi="ＭＳ 明朝" w:hint="eastAsia"/>
                <w:sz w:val="24"/>
              </w:rPr>
            </w:pPr>
            <w:r w:rsidRPr="005E0B8A">
              <w:rPr>
                <w:rFonts w:ascii="ＭＳ 明朝" w:hAnsi="ＭＳ 明朝" w:hint="eastAsia"/>
                <w:sz w:val="24"/>
              </w:rPr>
              <w:t xml:space="preserve">　今年度排出量（予測）</w:t>
            </w:r>
          </w:p>
          <w:p w:rsidR="00C25950" w:rsidRPr="005E0B8A" w:rsidRDefault="00F052EE" w:rsidP="00C25950">
            <w:pPr>
              <w:rPr>
                <w:rFonts w:ascii="ＭＳ 明朝" w:hAnsi="ＭＳ 明朝" w:hint="eastAsia"/>
                <w:sz w:val="24"/>
              </w:rPr>
            </w:pPr>
            <w:r w:rsidRPr="005E0B8A">
              <w:rPr>
                <w:rFonts w:ascii="ＭＳ 明朝" w:hAnsi="ＭＳ 明朝" w:hint="eastAsia"/>
                <w:sz w:val="24"/>
              </w:rPr>
              <w:t xml:space="preserve">　</w:t>
            </w:r>
            <w:r w:rsidR="00C25950" w:rsidRPr="005E0B8A">
              <w:rPr>
                <w:rFonts w:ascii="ＭＳ 明朝" w:hAnsi="ＭＳ 明朝" w:hint="eastAsia"/>
                <w:sz w:val="24"/>
              </w:rPr>
              <w:t xml:space="preserve">[　</w:t>
            </w:r>
            <w:r w:rsidR="00101E40" w:rsidRPr="005E0B8A">
              <w:rPr>
                <w:rFonts w:ascii="ＭＳ 明朝" w:hAnsi="ＭＳ 明朝" w:hint="eastAsia"/>
                <w:sz w:val="24"/>
              </w:rPr>
              <w:t>残飯</w:t>
            </w:r>
            <w:r w:rsidR="00C25950" w:rsidRPr="005E0B8A">
              <w:rPr>
                <w:rFonts w:ascii="ＭＳ 明朝" w:hAnsi="ＭＳ 明朝" w:hint="eastAsia"/>
                <w:sz w:val="24"/>
              </w:rPr>
              <w:t xml:space="preserve">　　　　　　]</w:t>
            </w:r>
            <w:r w:rsidR="00EE34AA" w:rsidRPr="005E0B8A">
              <w:rPr>
                <w:rFonts w:ascii="ＭＳ 明朝" w:hAnsi="ＭＳ 明朝" w:hint="eastAsia"/>
                <w:sz w:val="24"/>
              </w:rPr>
              <w:t xml:space="preserve">　 　　</w:t>
            </w:r>
            <w:r w:rsidR="008D2FE9" w:rsidRPr="005E0B8A">
              <w:rPr>
                <w:rFonts w:ascii="ＭＳ 明朝" w:hAnsi="ＭＳ 明朝" w:hint="eastAsia"/>
                <w:sz w:val="24"/>
              </w:rPr>
              <w:t xml:space="preserve">　1</w:t>
            </w:r>
            <w:r w:rsidR="00760A91" w:rsidRPr="005E0B8A">
              <w:rPr>
                <w:rFonts w:ascii="ＭＳ 明朝" w:hAnsi="ＭＳ 明朝" w:hint="eastAsia"/>
                <w:sz w:val="24"/>
              </w:rPr>
              <w:t>0</w:t>
            </w:r>
            <w:r w:rsidR="00EE34AA" w:rsidRPr="005E0B8A">
              <w:rPr>
                <w:rFonts w:ascii="ＭＳ 明朝" w:hAnsi="ＭＳ 明朝" w:hint="eastAsia"/>
                <w:sz w:val="24"/>
              </w:rPr>
              <w:t>0</w:t>
            </w:r>
            <w:r w:rsidR="00101E40" w:rsidRPr="005E0B8A">
              <w:rPr>
                <w:rFonts w:ascii="ＭＳ 明朝" w:hAnsi="ＭＳ 明朝" w:hint="eastAsia"/>
                <w:sz w:val="24"/>
              </w:rPr>
              <w:t xml:space="preserve">　</w:t>
            </w:r>
            <w:r w:rsidR="00C25950" w:rsidRPr="005E0B8A">
              <w:rPr>
                <w:rFonts w:ascii="ＭＳ 明朝" w:hAnsi="ＭＳ 明朝" w:hint="eastAsia"/>
                <w:sz w:val="24"/>
              </w:rPr>
              <w:t xml:space="preserve"> ㎏</w:t>
            </w:r>
          </w:p>
          <w:p w:rsidR="00C25950" w:rsidRPr="005E0B8A" w:rsidRDefault="00C25950" w:rsidP="00C25950">
            <w:pPr>
              <w:rPr>
                <w:rFonts w:ascii="ＭＳ 明朝" w:hAnsi="ＭＳ 明朝" w:hint="eastAsia"/>
                <w:sz w:val="24"/>
              </w:rPr>
            </w:pPr>
            <w:r w:rsidRPr="005E0B8A">
              <w:rPr>
                <w:rFonts w:ascii="ＭＳ 明朝" w:hAnsi="ＭＳ 明朝" w:hint="eastAsia"/>
                <w:sz w:val="24"/>
              </w:rPr>
              <w:t xml:space="preserve">　[　　　　　　　　　]　　　　　　　 ㎏</w:t>
            </w:r>
          </w:p>
          <w:p w:rsidR="00C25950" w:rsidRPr="005E0B8A" w:rsidRDefault="00C25950" w:rsidP="00C25950">
            <w:pPr>
              <w:rPr>
                <w:rFonts w:ascii="ＭＳ 明朝" w:hAnsi="ＭＳ 明朝" w:hint="eastAsia"/>
                <w:sz w:val="24"/>
              </w:rPr>
            </w:pPr>
            <w:r w:rsidRPr="005E0B8A">
              <w:rPr>
                <w:rFonts w:ascii="ＭＳ 明朝" w:hAnsi="ＭＳ 明朝" w:hint="eastAsia"/>
                <w:sz w:val="24"/>
              </w:rPr>
              <w:t xml:space="preserve">　[　　　　　　　　　]　　　　　　　 ㎏</w:t>
            </w:r>
          </w:p>
          <w:p w:rsidR="00C25950" w:rsidRPr="005E0B8A" w:rsidRDefault="00C25950" w:rsidP="00C25950">
            <w:pPr>
              <w:rPr>
                <w:rFonts w:ascii="ＭＳ 明朝" w:hAnsi="ＭＳ 明朝" w:hint="eastAsia"/>
                <w:sz w:val="24"/>
              </w:rPr>
            </w:pPr>
            <w:r w:rsidRPr="005E0B8A">
              <w:rPr>
                <w:rFonts w:ascii="ＭＳ 明朝" w:hAnsi="ＭＳ 明朝" w:hint="eastAsia"/>
                <w:sz w:val="24"/>
              </w:rPr>
              <w:t xml:space="preserve">　[　　　　　　　　　]　　　　　　　 ㎏</w:t>
            </w:r>
          </w:p>
          <w:p w:rsidR="00F052EE" w:rsidRPr="005E0B8A" w:rsidRDefault="00C25950" w:rsidP="00C25950">
            <w:pPr>
              <w:rPr>
                <w:rFonts w:ascii="ＭＳ 明朝" w:hAnsi="ＭＳ 明朝" w:hint="eastAsia"/>
                <w:sz w:val="24"/>
              </w:rPr>
            </w:pPr>
            <w:r w:rsidRPr="005E0B8A">
              <w:rPr>
                <w:rFonts w:ascii="ＭＳ 明朝" w:hAnsi="ＭＳ 明朝" w:hint="eastAsia"/>
                <w:sz w:val="24"/>
              </w:rPr>
              <w:t xml:space="preserve">　　　合　　　　計　　　　　　　　　㎏</w:t>
            </w:r>
          </w:p>
        </w:tc>
        <w:tc>
          <w:tcPr>
            <w:tcW w:w="4918" w:type="dxa"/>
            <w:shd w:val="clear" w:color="auto" w:fill="auto"/>
          </w:tcPr>
          <w:p w:rsidR="00F052EE" w:rsidRPr="005E0B8A" w:rsidRDefault="00F052EE" w:rsidP="00F052EE">
            <w:pPr>
              <w:rPr>
                <w:rFonts w:ascii="ＭＳ 明朝" w:hAnsi="ＭＳ 明朝" w:hint="eastAsia"/>
                <w:sz w:val="24"/>
              </w:rPr>
            </w:pPr>
            <w:r w:rsidRPr="005E0B8A">
              <w:rPr>
                <w:rFonts w:ascii="ＭＳ 明朝" w:hAnsi="ＭＳ 明朝" w:hint="eastAsia"/>
                <w:sz w:val="24"/>
              </w:rPr>
              <w:t xml:space="preserve">　今年度排出量（予測）</w:t>
            </w:r>
          </w:p>
          <w:p w:rsidR="00C25950" w:rsidRPr="005E0B8A" w:rsidRDefault="00F052EE" w:rsidP="00C25950">
            <w:pPr>
              <w:rPr>
                <w:rFonts w:ascii="ＭＳ 明朝" w:hAnsi="ＭＳ 明朝" w:hint="eastAsia"/>
                <w:sz w:val="24"/>
              </w:rPr>
            </w:pPr>
            <w:r w:rsidRPr="005E0B8A">
              <w:rPr>
                <w:rFonts w:ascii="ＭＳ 明朝" w:hAnsi="ＭＳ 明朝" w:hint="eastAsia"/>
                <w:sz w:val="24"/>
              </w:rPr>
              <w:t xml:space="preserve">　</w:t>
            </w:r>
            <w:r w:rsidR="00C25950" w:rsidRPr="005E0B8A">
              <w:rPr>
                <w:rFonts w:ascii="ＭＳ 明朝" w:hAnsi="ＭＳ 明朝" w:hint="eastAsia"/>
                <w:sz w:val="24"/>
              </w:rPr>
              <w:t>[</w:t>
            </w:r>
            <w:r w:rsidR="00B77296" w:rsidRPr="005E0B8A">
              <w:rPr>
                <w:rFonts w:ascii="ＭＳ 明朝" w:hAnsi="ＭＳ 明朝" w:hint="eastAsia"/>
                <w:sz w:val="24"/>
              </w:rPr>
              <w:t xml:space="preserve">　ビン・カン　</w:t>
            </w:r>
            <w:r w:rsidR="00101E40" w:rsidRPr="005E0B8A">
              <w:rPr>
                <w:rFonts w:ascii="ＭＳ 明朝" w:hAnsi="ＭＳ 明朝" w:hint="eastAsia"/>
                <w:sz w:val="24"/>
              </w:rPr>
              <w:t xml:space="preserve">　　</w:t>
            </w:r>
            <w:r w:rsidR="00C25950" w:rsidRPr="005E0B8A">
              <w:rPr>
                <w:rFonts w:ascii="ＭＳ 明朝" w:hAnsi="ＭＳ 明朝" w:hint="eastAsia"/>
                <w:sz w:val="24"/>
              </w:rPr>
              <w:t>]</w:t>
            </w:r>
            <w:r w:rsidR="00EE34AA" w:rsidRPr="005E0B8A">
              <w:rPr>
                <w:rFonts w:ascii="ＭＳ 明朝" w:hAnsi="ＭＳ 明朝" w:hint="eastAsia"/>
                <w:sz w:val="24"/>
              </w:rPr>
              <w:t xml:space="preserve">　 　　</w:t>
            </w:r>
            <w:r w:rsidR="008D2FE9" w:rsidRPr="005E0B8A">
              <w:rPr>
                <w:rFonts w:ascii="ＭＳ 明朝" w:hAnsi="ＭＳ 明朝" w:hint="eastAsia"/>
                <w:sz w:val="24"/>
              </w:rPr>
              <w:t xml:space="preserve">　1</w:t>
            </w:r>
            <w:r w:rsidR="00760A91" w:rsidRPr="005E0B8A">
              <w:rPr>
                <w:rFonts w:ascii="ＭＳ 明朝" w:hAnsi="ＭＳ 明朝" w:hint="eastAsia"/>
                <w:sz w:val="24"/>
              </w:rPr>
              <w:t>0</w:t>
            </w:r>
            <w:r w:rsidR="00EE34AA" w:rsidRPr="005E0B8A">
              <w:rPr>
                <w:rFonts w:ascii="ＭＳ 明朝" w:hAnsi="ＭＳ 明朝" w:hint="eastAsia"/>
                <w:sz w:val="24"/>
              </w:rPr>
              <w:t>0</w:t>
            </w:r>
            <w:r w:rsidR="00C25950" w:rsidRPr="005E0B8A">
              <w:rPr>
                <w:rFonts w:ascii="ＭＳ 明朝" w:hAnsi="ＭＳ 明朝" w:hint="eastAsia"/>
                <w:sz w:val="24"/>
              </w:rPr>
              <w:t xml:space="preserve">　 ㎏</w:t>
            </w:r>
          </w:p>
          <w:p w:rsidR="00C25950" w:rsidRPr="005E0B8A" w:rsidRDefault="00C25950" w:rsidP="00C25950">
            <w:pPr>
              <w:rPr>
                <w:rFonts w:ascii="ＭＳ 明朝" w:hAnsi="ＭＳ 明朝" w:hint="eastAsia"/>
                <w:sz w:val="24"/>
              </w:rPr>
            </w:pPr>
            <w:r w:rsidRPr="005E0B8A">
              <w:rPr>
                <w:rFonts w:ascii="ＭＳ 明朝" w:hAnsi="ＭＳ 明朝" w:hint="eastAsia"/>
                <w:sz w:val="24"/>
              </w:rPr>
              <w:t xml:space="preserve">　[　　　　　　　　　]　　　　　　　 ㎏</w:t>
            </w:r>
          </w:p>
          <w:p w:rsidR="00C25950" w:rsidRPr="005E0B8A" w:rsidRDefault="00C25950" w:rsidP="00C25950">
            <w:pPr>
              <w:rPr>
                <w:rFonts w:ascii="ＭＳ 明朝" w:hAnsi="ＭＳ 明朝" w:hint="eastAsia"/>
                <w:sz w:val="24"/>
              </w:rPr>
            </w:pPr>
            <w:r w:rsidRPr="005E0B8A">
              <w:rPr>
                <w:rFonts w:ascii="ＭＳ 明朝" w:hAnsi="ＭＳ 明朝" w:hint="eastAsia"/>
                <w:sz w:val="24"/>
              </w:rPr>
              <w:t xml:space="preserve">　[　　　　　　　　　]　　　　　　　 ㎏</w:t>
            </w:r>
          </w:p>
          <w:p w:rsidR="00C25950" w:rsidRPr="005E0B8A" w:rsidRDefault="00C25950" w:rsidP="00C25950">
            <w:pPr>
              <w:rPr>
                <w:rFonts w:ascii="ＭＳ 明朝" w:hAnsi="ＭＳ 明朝" w:hint="eastAsia"/>
                <w:sz w:val="24"/>
              </w:rPr>
            </w:pPr>
            <w:r w:rsidRPr="005E0B8A">
              <w:rPr>
                <w:rFonts w:ascii="ＭＳ 明朝" w:hAnsi="ＭＳ 明朝" w:hint="eastAsia"/>
                <w:sz w:val="24"/>
              </w:rPr>
              <w:t xml:space="preserve">　[　　　　　　　　　]　　　　　　　 ㎏</w:t>
            </w:r>
          </w:p>
          <w:p w:rsidR="00F052EE" w:rsidRPr="005E0B8A" w:rsidRDefault="00C25950" w:rsidP="00C25950">
            <w:pPr>
              <w:rPr>
                <w:rFonts w:ascii="ＭＳ 明朝" w:hAnsi="ＭＳ 明朝" w:hint="eastAsia"/>
                <w:sz w:val="24"/>
              </w:rPr>
            </w:pPr>
            <w:r w:rsidRPr="005E0B8A">
              <w:rPr>
                <w:rFonts w:ascii="ＭＳ 明朝" w:hAnsi="ＭＳ 明朝" w:hint="eastAsia"/>
                <w:sz w:val="24"/>
              </w:rPr>
              <w:t xml:space="preserve">　　　合　　　　計　　　　　　　　　㎏</w:t>
            </w:r>
          </w:p>
        </w:tc>
      </w:tr>
      <w:tr w:rsidR="00F052EE" w:rsidRPr="005E0B8A" w:rsidTr="00321A17">
        <w:trPr>
          <w:gridAfter w:val="1"/>
          <w:wAfter w:w="9" w:type="dxa"/>
          <w:trHeight w:val="699"/>
        </w:trPr>
        <w:tc>
          <w:tcPr>
            <w:tcW w:w="4918" w:type="dxa"/>
            <w:shd w:val="clear" w:color="auto" w:fill="auto"/>
          </w:tcPr>
          <w:p w:rsidR="00F052EE" w:rsidRPr="005E0B8A" w:rsidRDefault="00C25950" w:rsidP="00282657">
            <w:pPr>
              <w:rPr>
                <w:rFonts w:ascii="ＭＳ 明朝" w:hAnsi="ＭＳ 明朝" w:hint="eastAsia"/>
                <w:sz w:val="24"/>
              </w:rPr>
            </w:pPr>
            <w:r w:rsidRPr="005E0B8A">
              <w:rPr>
                <w:rFonts w:ascii="ＭＳ 明朝" w:hAnsi="ＭＳ 明朝" w:hint="eastAsia"/>
                <w:sz w:val="24"/>
              </w:rPr>
              <w:t xml:space="preserve">　増・減（▲）</w:t>
            </w:r>
          </w:p>
          <w:p w:rsidR="00C25950" w:rsidRPr="005E0B8A" w:rsidRDefault="00EE34AA" w:rsidP="00282657">
            <w:pPr>
              <w:rPr>
                <w:rFonts w:ascii="ＭＳ 明朝" w:hAnsi="ＭＳ 明朝" w:hint="eastAsia"/>
                <w:sz w:val="24"/>
              </w:rPr>
            </w:pPr>
            <w:r w:rsidRPr="005E0B8A">
              <w:rPr>
                <w:rFonts w:ascii="ＭＳ 明朝" w:hAnsi="ＭＳ 明朝" w:hint="eastAsia"/>
                <w:sz w:val="24"/>
              </w:rPr>
              <w:t xml:space="preserve">　　　　　　　　　　</w:t>
            </w:r>
            <w:r w:rsidR="00760A91" w:rsidRPr="005E0B8A">
              <w:rPr>
                <w:rFonts w:ascii="ＭＳ 明朝" w:hAnsi="ＭＳ 明朝" w:hint="eastAsia"/>
                <w:sz w:val="24"/>
              </w:rPr>
              <w:t xml:space="preserve"> </w:t>
            </w:r>
            <w:r w:rsidRPr="005E0B8A">
              <w:rPr>
                <w:rFonts w:ascii="ＭＳ 明朝" w:hAnsi="ＭＳ 明朝" w:hint="eastAsia"/>
                <w:sz w:val="24"/>
              </w:rPr>
              <w:t xml:space="preserve">　　　</w:t>
            </w:r>
            <w:r w:rsidR="00101E40" w:rsidRPr="005E0B8A">
              <w:rPr>
                <w:rFonts w:ascii="ＭＳ 明朝" w:hAnsi="ＭＳ 明朝" w:hint="eastAsia"/>
                <w:sz w:val="24"/>
              </w:rPr>
              <w:t>▲</w:t>
            </w:r>
            <w:r w:rsidR="008D2FE9" w:rsidRPr="005E0B8A">
              <w:rPr>
                <w:rFonts w:ascii="ＭＳ 明朝" w:hAnsi="ＭＳ 明朝" w:hint="eastAsia"/>
                <w:sz w:val="24"/>
              </w:rPr>
              <w:t>20</w:t>
            </w:r>
            <w:r w:rsidR="00C25950" w:rsidRPr="005E0B8A">
              <w:rPr>
                <w:rFonts w:ascii="ＭＳ 明朝" w:hAnsi="ＭＳ 明朝" w:hint="eastAsia"/>
                <w:sz w:val="24"/>
              </w:rPr>
              <w:t xml:space="preserve">　　㎏</w:t>
            </w:r>
          </w:p>
        </w:tc>
        <w:tc>
          <w:tcPr>
            <w:tcW w:w="4918" w:type="dxa"/>
            <w:shd w:val="clear" w:color="auto" w:fill="auto"/>
          </w:tcPr>
          <w:p w:rsidR="00C25950" w:rsidRPr="005E0B8A" w:rsidRDefault="00C25950" w:rsidP="00C25950">
            <w:pPr>
              <w:rPr>
                <w:rFonts w:ascii="ＭＳ 明朝" w:hAnsi="ＭＳ 明朝" w:hint="eastAsia"/>
                <w:sz w:val="24"/>
              </w:rPr>
            </w:pPr>
            <w:r w:rsidRPr="005E0B8A">
              <w:rPr>
                <w:rFonts w:ascii="ＭＳ 明朝" w:hAnsi="ＭＳ 明朝" w:hint="eastAsia"/>
                <w:sz w:val="24"/>
              </w:rPr>
              <w:t>増・減（▲）</w:t>
            </w:r>
          </w:p>
          <w:p w:rsidR="00F052EE" w:rsidRPr="005E0B8A" w:rsidRDefault="00EE34AA" w:rsidP="00C25950">
            <w:pPr>
              <w:rPr>
                <w:rFonts w:ascii="ＭＳ 明朝" w:hAnsi="ＭＳ 明朝" w:hint="eastAsia"/>
                <w:sz w:val="24"/>
              </w:rPr>
            </w:pPr>
            <w:r w:rsidRPr="005E0B8A">
              <w:rPr>
                <w:rFonts w:ascii="ＭＳ 明朝" w:hAnsi="ＭＳ 明朝" w:hint="eastAsia"/>
                <w:sz w:val="24"/>
              </w:rPr>
              <w:t xml:space="preserve">　　　　　　　　　　　　</w:t>
            </w:r>
            <w:r w:rsidR="00760A91" w:rsidRPr="005E0B8A">
              <w:rPr>
                <w:rFonts w:ascii="ＭＳ 明朝" w:hAnsi="ＭＳ 明朝" w:hint="eastAsia"/>
                <w:sz w:val="24"/>
              </w:rPr>
              <w:t xml:space="preserve"> </w:t>
            </w:r>
            <w:r w:rsidRPr="005E0B8A">
              <w:rPr>
                <w:rFonts w:ascii="ＭＳ 明朝" w:hAnsi="ＭＳ 明朝" w:hint="eastAsia"/>
                <w:sz w:val="24"/>
              </w:rPr>
              <w:t xml:space="preserve">　</w:t>
            </w:r>
            <w:r w:rsidR="00101E40" w:rsidRPr="005E0B8A">
              <w:rPr>
                <w:rFonts w:ascii="ＭＳ 明朝" w:hAnsi="ＭＳ 明朝" w:hint="eastAsia"/>
                <w:sz w:val="24"/>
              </w:rPr>
              <w:t>▲</w:t>
            </w:r>
            <w:r w:rsidR="008D2FE9" w:rsidRPr="005E0B8A">
              <w:rPr>
                <w:rFonts w:ascii="ＭＳ 明朝" w:hAnsi="ＭＳ 明朝" w:hint="eastAsia"/>
                <w:sz w:val="24"/>
              </w:rPr>
              <w:t>20</w:t>
            </w:r>
            <w:r w:rsidR="00101E40" w:rsidRPr="005E0B8A">
              <w:rPr>
                <w:rFonts w:ascii="ＭＳ 明朝" w:hAnsi="ＭＳ 明朝" w:hint="eastAsia"/>
                <w:sz w:val="24"/>
              </w:rPr>
              <w:t xml:space="preserve">　　</w:t>
            </w:r>
            <w:r w:rsidR="00C25950" w:rsidRPr="005E0B8A">
              <w:rPr>
                <w:rFonts w:ascii="ＭＳ 明朝" w:hAnsi="ＭＳ 明朝" w:hint="eastAsia"/>
                <w:sz w:val="24"/>
              </w:rPr>
              <w:t>㎏</w:t>
            </w:r>
          </w:p>
        </w:tc>
      </w:tr>
      <w:tr w:rsidR="00F052EE" w:rsidRPr="005E0B8A" w:rsidTr="005E0B8A">
        <w:trPr>
          <w:gridAfter w:val="1"/>
          <w:wAfter w:w="9" w:type="dxa"/>
          <w:trHeight w:val="401"/>
        </w:trPr>
        <w:tc>
          <w:tcPr>
            <w:tcW w:w="9836" w:type="dxa"/>
            <w:gridSpan w:val="2"/>
            <w:tcBorders>
              <w:bottom w:val="dashSmallGap" w:sz="4" w:space="0" w:color="auto"/>
            </w:tcBorders>
            <w:shd w:val="clear" w:color="auto" w:fill="auto"/>
          </w:tcPr>
          <w:p w:rsidR="00321A17" w:rsidRPr="00342A5A" w:rsidRDefault="00321A17" w:rsidP="00321A17">
            <w:pPr>
              <w:rPr>
                <w:rFonts w:hint="eastAsia"/>
                <w:sz w:val="24"/>
              </w:rPr>
            </w:pPr>
            <w:r w:rsidRPr="00321A17">
              <w:rPr>
                <w:rFonts w:hint="eastAsia"/>
                <w:sz w:val="22"/>
                <w:szCs w:val="22"/>
              </w:rPr>
              <w:t>③</w:t>
            </w:r>
            <w:r w:rsidRPr="00342A5A">
              <w:rPr>
                <w:rFonts w:hint="eastAsia"/>
                <w:sz w:val="24"/>
                <w:highlight w:val="lightGray"/>
              </w:rPr>
              <w:t>ごみ減量・再利用の現状と今年度の目標</w:t>
            </w:r>
          </w:p>
          <w:p w:rsidR="008B53D0" w:rsidRPr="005E0B8A" w:rsidRDefault="00321A17" w:rsidP="00321A17">
            <w:pPr>
              <w:ind w:left="240" w:hangingChars="100" w:hanging="240"/>
              <w:rPr>
                <w:rFonts w:hint="eastAsia"/>
                <w:sz w:val="22"/>
                <w:szCs w:val="22"/>
              </w:rPr>
            </w:pPr>
            <w:r w:rsidRPr="00342A5A">
              <w:rPr>
                <w:rFonts w:hint="eastAsia"/>
                <w:sz w:val="24"/>
              </w:rPr>
              <w:t>※食品関連事業者（食品の卸売・小売</w:t>
            </w:r>
            <w:r w:rsidR="00535A38" w:rsidRPr="00342A5A">
              <w:rPr>
                <w:rFonts w:hint="eastAsia"/>
                <w:sz w:val="24"/>
              </w:rPr>
              <w:t>等</w:t>
            </w:r>
            <w:r w:rsidRPr="00342A5A">
              <w:rPr>
                <w:rFonts w:hint="eastAsia"/>
                <w:sz w:val="24"/>
              </w:rPr>
              <w:t>を業として行う者、飲食店及び食事の提供を伴う事業を行う者）は、食品ロスの削減に係る取組等も記入してください。</w:t>
            </w:r>
          </w:p>
        </w:tc>
      </w:tr>
      <w:tr w:rsidR="00834610" w:rsidRPr="005E0B8A" w:rsidTr="00321A17">
        <w:trPr>
          <w:trHeight w:val="2136"/>
        </w:trPr>
        <w:tc>
          <w:tcPr>
            <w:tcW w:w="9845" w:type="dxa"/>
            <w:gridSpan w:val="3"/>
            <w:shd w:val="clear" w:color="auto" w:fill="auto"/>
          </w:tcPr>
          <w:p w:rsidR="00EE31DE" w:rsidRDefault="008B53D0" w:rsidP="005E0B8A">
            <w:pPr>
              <w:jc w:val="left"/>
              <w:rPr>
                <w:rFonts w:ascii="ＭＳ 明朝" w:hAnsi="ＭＳ 明朝" w:cs="ＭＳ 明朝"/>
                <w:sz w:val="22"/>
                <w:szCs w:val="22"/>
              </w:rPr>
            </w:pPr>
            <w:r w:rsidRPr="005E0B8A">
              <w:rPr>
                <w:rFonts w:ascii="ＭＳ 明朝" w:hAnsi="ＭＳ 明朝" w:cs="ＭＳ 明朝" w:hint="eastAsia"/>
                <w:sz w:val="22"/>
                <w:szCs w:val="22"/>
                <w:bdr w:val="single" w:sz="4" w:space="0" w:color="auto"/>
              </w:rPr>
              <w:t>例</w:t>
            </w:r>
            <w:r w:rsidRPr="005E0B8A">
              <w:rPr>
                <w:rFonts w:ascii="ＭＳ 明朝" w:hAnsi="ＭＳ 明朝" w:cs="ＭＳ 明朝" w:hint="eastAsia"/>
                <w:sz w:val="22"/>
                <w:szCs w:val="22"/>
              </w:rPr>
              <w:t xml:space="preserve">　</w:t>
            </w:r>
          </w:p>
          <w:p w:rsidR="00DD588E" w:rsidRDefault="008F6317" w:rsidP="005E0B8A">
            <w:pPr>
              <w:jc w:val="left"/>
              <w:rPr>
                <w:rFonts w:ascii="ＭＳ 明朝" w:hAnsi="ＭＳ 明朝" w:cs="ＭＳ 明朝"/>
                <w:sz w:val="22"/>
                <w:szCs w:val="22"/>
              </w:rPr>
            </w:pPr>
            <w:r>
              <w:rPr>
                <w:rFonts w:ascii="ＭＳ 明朝" w:hAnsi="ＭＳ 明朝" w:cs="ＭＳ 明朝" w:hint="eastAsia"/>
                <w:sz w:val="22"/>
                <w:szCs w:val="22"/>
              </w:rPr>
              <w:t>ごみの分別と減量を継続して取</w:t>
            </w:r>
            <w:r w:rsidR="00E40F36">
              <w:rPr>
                <w:rFonts w:ascii="ＭＳ 明朝" w:hAnsi="ＭＳ 明朝" w:cs="ＭＳ 明朝" w:hint="eastAsia"/>
                <w:sz w:val="22"/>
                <w:szCs w:val="22"/>
              </w:rPr>
              <w:t>り組むことで</w:t>
            </w:r>
            <w:r>
              <w:rPr>
                <w:rFonts w:ascii="ＭＳ 明朝" w:hAnsi="ＭＳ 明朝" w:cs="ＭＳ 明朝" w:hint="eastAsia"/>
                <w:sz w:val="22"/>
                <w:szCs w:val="22"/>
              </w:rPr>
              <w:t>、</w:t>
            </w:r>
            <w:r w:rsidR="00DD588E">
              <w:rPr>
                <w:rFonts w:ascii="ＭＳ 明朝" w:hAnsi="ＭＳ 明朝" w:cs="ＭＳ 明朝" w:hint="eastAsia"/>
                <w:sz w:val="22"/>
                <w:szCs w:val="22"/>
              </w:rPr>
              <w:t>ＯＯ％の減量を目指</w:t>
            </w:r>
            <w:r w:rsidR="00DD588E" w:rsidRPr="00DD588E">
              <w:rPr>
                <w:rFonts w:ascii="ＭＳ 明朝" w:hAnsi="ＭＳ 明朝" w:cs="ＭＳ 明朝" w:hint="eastAsia"/>
                <w:sz w:val="22"/>
                <w:szCs w:val="22"/>
              </w:rPr>
              <w:t>す。</w:t>
            </w:r>
          </w:p>
          <w:p w:rsidR="00535A38" w:rsidRDefault="00535A38" w:rsidP="005E0B8A">
            <w:pPr>
              <w:jc w:val="left"/>
              <w:rPr>
                <w:rFonts w:ascii="ＭＳ 明朝" w:hAnsi="ＭＳ 明朝" w:cs="ＭＳ 明朝"/>
                <w:sz w:val="22"/>
                <w:szCs w:val="22"/>
              </w:rPr>
            </w:pPr>
            <w:r>
              <w:rPr>
                <w:rFonts w:ascii="ＭＳ 明朝" w:hAnsi="ＭＳ 明朝" w:cs="ＭＳ 明朝" w:hint="eastAsia"/>
                <w:sz w:val="22"/>
                <w:szCs w:val="22"/>
              </w:rPr>
              <w:t>&lt;</w:t>
            </w:r>
            <w:r w:rsidR="00DD588E">
              <w:rPr>
                <w:rFonts w:ascii="ＭＳ 明朝" w:hAnsi="ＭＳ 明朝" w:cs="ＭＳ 明朝" w:hint="eastAsia"/>
                <w:sz w:val="22"/>
                <w:szCs w:val="22"/>
              </w:rPr>
              <w:t>食品ロス削減に係る</w:t>
            </w:r>
            <w:r w:rsidR="008F6317">
              <w:rPr>
                <w:rFonts w:ascii="ＭＳ 明朝" w:hAnsi="ＭＳ 明朝" w:cs="ＭＳ 明朝" w:hint="eastAsia"/>
                <w:sz w:val="22"/>
                <w:szCs w:val="22"/>
              </w:rPr>
              <w:t>取組</w:t>
            </w:r>
            <w:r>
              <w:rPr>
                <w:rFonts w:ascii="ＭＳ 明朝" w:hAnsi="ＭＳ 明朝" w:cs="ＭＳ 明朝" w:hint="eastAsia"/>
                <w:sz w:val="22"/>
                <w:szCs w:val="22"/>
              </w:rPr>
              <w:t>について&gt;</w:t>
            </w:r>
          </w:p>
          <w:p w:rsidR="007A0F7E" w:rsidRDefault="00535A38" w:rsidP="005E0B8A">
            <w:pPr>
              <w:jc w:val="left"/>
              <w:rPr>
                <w:rFonts w:ascii="ＭＳ 明朝" w:hAnsi="ＭＳ 明朝" w:cs="ＭＳ 明朝"/>
                <w:sz w:val="22"/>
                <w:szCs w:val="22"/>
              </w:rPr>
            </w:pPr>
            <w:r>
              <w:rPr>
                <w:rFonts w:ascii="ＭＳ 明朝" w:hAnsi="ＭＳ 明朝" w:cs="ＭＳ 明朝" w:hint="eastAsia"/>
                <w:sz w:val="22"/>
                <w:szCs w:val="22"/>
              </w:rPr>
              <w:t>・</w:t>
            </w:r>
            <w:r w:rsidR="00C55931" w:rsidRPr="005E0B8A">
              <w:rPr>
                <w:rFonts w:ascii="ＭＳ 明朝" w:hAnsi="ＭＳ 明朝" w:cs="ＭＳ 明朝" w:hint="eastAsia"/>
                <w:sz w:val="22"/>
                <w:szCs w:val="22"/>
              </w:rPr>
              <w:t>少量メニュー</w:t>
            </w:r>
            <w:r w:rsidR="007A2F98" w:rsidRPr="005E0B8A">
              <w:rPr>
                <w:rFonts w:ascii="ＭＳ 明朝" w:hAnsi="ＭＳ 明朝" w:cs="ＭＳ 明朝" w:hint="eastAsia"/>
                <w:sz w:val="22"/>
                <w:szCs w:val="22"/>
              </w:rPr>
              <w:t>を</w:t>
            </w:r>
            <w:r w:rsidR="00C55931" w:rsidRPr="005E0B8A">
              <w:rPr>
                <w:rFonts w:ascii="ＭＳ 明朝" w:hAnsi="ＭＳ 明朝" w:cs="ＭＳ 明朝" w:hint="eastAsia"/>
                <w:sz w:val="22"/>
                <w:szCs w:val="22"/>
              </w:rPr>
              <w:t>開発</w:t>
            </w:r>
            <w:r w:rsidR="007A2F98" w:rsidRPr="005E0B8A">
              <w:rPr>
                <w:rFonts w:ascii="ＭＳ 明朝" w:hAnsi="ＭＳ 明朝" w:cs="ＭＳ 明朝" w:hint="eastAsia"/>
                <w:sz w:val="22"/>
                <w:szCs w:val="22"/>
              </w:rPr>
              <w:t>し</w:t>
            </w:r>
            <w:r w:rsidR="00C55931" w:rsidRPr="005E0B8A">
              <w:rPr>
                <w:rFonts w:ascii="ＭＳ 明朝" w:hAnsi="ＭＳ 明朝" w:cs="ＭＳ 明朝" w:hint="eastAsia"/>
                <w:sz w:val="22"/>
                <w:szCs w:val="22"/>
              </w:rPr>
              <w:t>提供し</w:t>
            </w:r>
            <w:r w:rsidR="007A2F98" w:rsidRPr="005E0B8A">
              <w:rPr>
                <w:rFonts w:ascii="ＭＳ 明朝" w:hAnsi="ＭＳ 明朝" w:cs="ＭＳ 明朝" w:hint="eastAsia"/>
                <w:sz w:val="22"/>
                <w:szCs w:val="22"/>
              </w:rPr>
              <w:t>ている。また、</w:t>
            </w:r>
            <w:r w:rsidR="00284D96" w:rsidRPr="005E0B8A">
              <w:rPr>
                <w:rFonts w:ascii="ＭＳ 明朝" w:hAnsi="ＭＳ 明朝" w:cs="ＭＳ 明朝" w:hint="eastAsia"/>
                <w:sz w:val="22"/>
                <w:szCs w:val="22"/>
              </w:rPr>
              <w:t>残ってしまった料理をお客様が持ち帰れるようにパック等を準備している。</w:t>
            </w:r>
            <w:r w:rsidR="00DD588E">
              <w:rPr>
                <w:rFonts w:ascii="ＭＳ 明朝" w:hAnsi="ＭＳ 明朝" w:cs="ＭＳ 明朝" w:hint="eastAsia"/>
                <w:sz w:val="22"/>
                <w:szCs w:val="22"/>
              </w:rPr>
              <w:t>食べ残しと調理くずは</w:t>
            </w:r>
            <w:r w:rsidR="00620F5B" w:rsidRPr="005E0B8A">
              <w:rPr>
                <w:rFonts w:ascii="ＭＳ 明朝" w:hAnsi="ＭＳ 明朝" w:cs="ＭＳ 明朝" w:hint="eastAsia"/>
                <w:sz w:val="22"/>
                <w:szCs w:val="22"/>
              </w:rPr>
              <w:t>肥料・飼料化している。</w:t>
            </w:r>
          </w:p>
          <w:p w:rsidR="00535A38" w:rsidRPr="005E0B8A" w:rsidRDefault="00535A38" w:rsidP="005E0B8A">
            <w:pPr>
              <w:jc w:val="left"/>
              <w:rPr>
                <w:rFonts w:ascii="ＭＳ 明朝" w:hAnsi="ＭＳ 明朝" w:cs="ＭＳ 明朝" w:hint="eastAsia"/>
                <w:sz w:val="22"/>
                <w:szCs w:val="22"/>
              </w:rPr>
            </w:pPr>
            <w:r>
              <w:rPr>
                <w:rFonts w:ascii="ＭＳ 明朝" w:hAnsi="ＭＳ 明朝" w:cs="ＭＳ 明朝" w:hint="eastAsia"/>
                <w:sz w:val="22"/>
                <w:szCs w:val="22"/>
              </w:rPr>
              <w:t>・消費期限間近の食品を、価格の割引等して販売している。</w:t>
            </w:r>
          </w:p>
        </w:tc>
      </w:tr>
    </w:tbl>
    <w:p w:rsidR="00C25950" w:rsidRPr="003762E7" w:rsidRDefault="00C25950" w:rsidP="00CD3D30">
      <w:pPr>
        <w:jc w:val="center"/>
        <w:rPr>
          <w:rFonts w:hint="eastAsia"/>
          <w:w w:val="150"/>
          <w:sz w:val="28"/>
          <w:szCs w:val="28"/>
        </w:rPr>
      </w:pPr>
      <w:r w:rsidRPr="003762E7">
        <w:rPr>
          <w:rFonts w:hint="eastAsia"/>
          <w:w w:val="150"/>
          <w:sz w:val="28"/>
          <w:szCs w:val="28"/>
        </w:rPr>
        <w:lastRenderedPageBreak/>
        <w:t>廃棄物</w:t>
      </w:r>
      <w:r>
        <w:rPr>
          <w:rFonts w:hint="eastAsia"/>
          <w:w w:val="150"/>
          <w:sz w:val="28"/>
          <w:szCs w:val="28"/>
        </w:rPr>
        <w:t>処理現況（フローシート）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25950" w:rsidRPr="00E43E88" w:rsidTr="00DD588E">
        <w:trPr>
          <w:trHeight w:val="13721"/>
        </w:trPr>
        <w:tc>
          <w:tcPr>
            <w:tcW w:w="9854" w:type="dxa"/>
          </w:tcPr>
          <w:p w:rsidR="006126C8" w:rsidRPr="006126C8" w:rsidRDefault="006126C8" w:rsidP="006126C8">
            <w:pPr>
              <w:rPr>
                <w:rFonts w:hint="eastAsia"/>
                <w:sz w:val="24"/>
              </w:rPr>
            </w:pPr>
          </w:p>
          <w:p w:rsidR="006126C8" w:rsidRPr="006126C8" w:rsidRDefault="006126C8" w:rsidP="006126C8">
            <w:pPr>
              <w:rPr>
                <w:rFonts w:hint="eastAsia"/>
                <w:sz w:val="24"/>
              </w:rPr>
            </w:pPr>
          </w:p>
          <w:p w:rsidR="006126C8" w:rsidRPr="006126C8" w:rsidRDefault="006126C8" w:rsidP="006126C8">
            <w:pPr>
              <w:rPr>
                <w:rFonts w:hint="eastAsia"/>
                <w:sz w:val="24"/>
              </w:rPr>
            </w:pPr>
            <w:r w:rsidRPr="006126C8">
              <w:rPr>
                <w:rFonts w:hint="eastAsia"/>
                <w:sz w:val="24"/>
              </w:rPr>
              <w:t xml:space="preserve">　《フローシート記入例》</w:t>
            </w:r>
          </w:p>
          <w:p w:rsidR="00DA682C" w:rsidRPr="006126C8" w:rsidRDefault="00053790">
            <w:pPr>
              <w:rPr>
                <w:rFonts w:hint="eastAsia"/>
                <w:sz w:val="24"/>
              </w:rPr>
            </w:pPr>
            <w:r w:rsidRPr="006126C8">
              <w:rPr>
                <w:rFonts w:hint="eastAsia"/>
                <w:noProof/>
                <w:sz w:val="24"/>
              </w:rPr>
              <mc:AlternateContent>
                <mc:Choice Requires="wpc">
                  <w:drawing>
                    <wp:anchor distT="0" distB="0" distL="114300" distR="114300" simplePos="0" relativeHeight="251658752" behindDoc="1" locked="0" layoutInCell="1" allowOverlap="1">
                      <wp:simplePos x="0" y="0"/>
                      <wp:positionH relativeFrom="column">
                        <wp:posOffset>0</wp:posOffset>
                      </wp:positionH>
                      <wp:positionV relativeFrom="paragraph">
                        <wp:posOffset>52070</wp:posOffset>
                      </wp:positionV>
                      <wp:extent cx="6120130" cy="2866390"/>
                      <wp:effectExtent l="0" t="0" r="0" b="3175"/>
                      <wp:wrapNone/>
                      <wp:docPr id="41" name="キャンバス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3"/>
                              <wps:cNvSpPr>
                                <a:spLocks noChangeArrowheads="1"/>
                              </wps:cNvSpPr>
                              <wps:spPr bwMode="auto">
                                <a:xfrm>
                                  <a:off x="327257" y="104588"/>
                                  <a:ext cx="628163" cy="238086"/>
                                </a:xfrm>
                                <a:prstGeom prst="rect">
                                  <a:avLst/>
                                </a:prstGeom>
                                <a:solidFill>
                                  <a:srgbClr val="FFFFFF"/>
                                </a:solidFill>
                                <a:ln w="9525">
                                  <a:solidFill>
                                    <a:srgbClr val="000000"/>
                                  </a:solidFill>
                                  <a:miter lim="800000"/>
                                  <a:headEnd/>
                                  <a:tailEnd/>
                                </a:ln>
                              </wps:spPr>
                              <wps:txbx>
                                <w:txbxContent>
                                  <w:p w:rsidR="006126C8" w:rsidRDefault="006126C8" w:rsidP="006126C8">
                                    <w:pPr>
                                      <w:jc w:val="center"/>
                                    </w:pPr>
                                    <w:r>
                                      <w:rPr>
                                        <w:rFonts w:hint="eastAsia"/>
                                      </w:rPr>
                                      <w:t>食　材</w:t>
                                    </w:r>
                                  </w:p>
                                </w:txbxContent>
                              </wps:txbx>
                              <wps:bodyPr rot="0" vert="horz" wrap="square" lIns="74295" tIns="8890" rIns="74295" bIns="8890" anchor="t" anchorCtr="0" upright="1">
                                <a:noAutofit/>
                              </wps:bodyPr>
                            </wps:wsp>
                            <wps:wsp>
                              <wps:cNvPr id="2" name="Rectangle 44"/>
                              <wps:cNvSpPr>
                                <a:spLocks noChangeArrowheads="1"/>
                              </wps:cNvSpPr>
                              <wps:spPr bwMode="auto">
                                <a:xfrm>
                                  <a:off x="1327728" y="104588"/>
                                  <a:ext cx="628163" cy="238086"/>
                                </a:xfrm>
                                <a:prstGeom prst="rect">
                                  <a:avLst/>
                                </a:prstGeom>
                                <a:solidFill>
                                  <a:srgbClr val="FFFFFF"/>
                                </a:solidFill>
                                <a:ln w="9525">
                                  <a:solidFill>
                                    <a:srgbClr val="000000"/>
                                  </a:solidFill>
                                  <a:miter lim="800000"/>
                                  <a:headEnd/>
                                  <a:tailEnd/>
                                </a:ln>
                              </wps:spPr>
                              <wps:txbx>
                                <w:txbxContent>
                                  <w:p w:rsidR="006126C8" w:rsidRDefault="006126C8" w:rsidP="006126C8">
                                    <w:pPr>
                                      <w:jc w:val="center"/>
                                    </w:pPr>
                                    <w:r>
                                      <w:rPr>
                                        <w:rFonts w:hint="eastAsia"/>
                                      </w:rPr>
                                      <w:t>調　理</w:t>
                                    </w:r>
                                  </w:p>
                                </w:txbxContent>
                              </wps:txbx>
                              <wps:bodyPr rot="0" vert="horz" wrap="square" lIns="74295" tIns="8890" rIns="74295" bIns="8890" anchor="t" anchorCtr="0" upright="1">
                                <a:noAutofit/>
                              </wps:bodyPr>
                            </wps:wsp>
                            <wps:wsp>
                              <wps:cNvPr id="3" name="Rectangle 45"/>
                              <wps:cNvSpPr>
                                <a:spLocks noChangeArrowheads="1"/>
                              </wps:cNvSpPr>
                              <wps:spPr bwMode="auto">
                                <a:xfrm>
                                  <a:off x="1327728" y="590114"/>
                                  <a:ext cx="628163" cy="238086"/>
                                </a:xfrm>
                                <a:prstGeom prst="rect">
                                  <a:avLst/>
                                </a:prstGeom>
                                <a:solidFill>
                                  <a:srgbClr val="FFFFFF"/>
                                </a:solidFill>
                                <a:ln w="9525">
                                  <a:solidFill>
                                    <a:srgbClr val="000000"/>
                                  </a:solidFill>
                                  <a:miter lim="800000"/>
                                  <a:headEnd/>
                                  <a:tailEnd/>
                                </a:ln>
                              </wps:spPr>
                              <wps:txbx>
                                <w:txbxContent>
                                  <w:p w:rsidR="006126C8" w:rsidRDefault="006126C8" w:rsidP="006126C8">
                                    <w:pPr>
                                      <w:jc w:val="center"/>
                                    </w:pPr>
                                    <w:r>
                                      <w:rPr>
                                        <w:rFonts w:hint="eastAsia"/>
                                      </w:rPr>
                                      <w:t>料　理</w:t>
                                    </w:r>
                                  </w:p>
                                </w:txbxContent>
                              </wps:txbx>
                              <wps:bodyPr rot="0" vert="horz" wrap="square" lIns="74295" tIns="8890" rIns="74295" bIns="8890" anchor="t" anchorCtr="0" upright="1">
                                <a:noAutofit/>
                              </wps:bodyPr>
                            </wps:wsp>
                            <wps:wsp>
                              <wps:cNvPr id="4" name="Rectangle 46"/>
                              <wps:cNvSpPr>
                                <a:spLocks noChangeArrowheads="1"/>
                              </wps:cNvSpPr>
                              <wps:spPr bwMode="auto">
                                <a:xfrm>
                                  <a:off x="2346900" y="590114"/>
                                  <a:ext cx="629013" cy="238086"/>
                                </a:xfrm>
                                <a:prstGeom prst="rect">
                                  <a:avLst/>
                                </a:prstGeom>
                                <a:solidFill>
                                  <a:srgbClr val="FFFFFF"/>
                                </a:solidFill>
                                <a:ln w="9525">
                                  <a:solidFill>
                                    <a:srgbClr val="000000"/>
                                  </a:solidFill>
                                  <a:miter lim="800000"/>
                                  <a:headEnd/>
                                  <a:tailEnd/>
                                </a:ln>
                              </wps:spPr>
                              <wps:txbx>
                                <w:txbxContent>
                                  <w:p w:rsidR="006126C8" w:rsidRDefault="006126C8" w:rsidP="006126C8">
                                    <w:pPr>
                                      <w:jc w:val="center"/>
                                    </w:pPr>
                                    <w:r>
                                      <w:rPr>
                                        <w:rFonts w:hint="eastAsia"/>
                                      </w:rPr>
                                      <w:t>残　飯</w:t>
                                    </w:r>
                                  </w:p>
                                </w:txbxContent>
                              </wps:txbx>
                              <wps:bodyPr rot="0" vert="horz" wrap="square" lIns="74295" tIns="8890" rIns="74295" bIns="8890" anchor="t" anchorCtr="0" upright="1">
                                <a:noAutofit/>
                              </wps:bodyPr>
                            </wps:wsp>
                            <wps:wsp>
                              <wps:cNvPr id="5" name="Rectangle 47"/>
                              <wps:cNvSpPr>
                                <a:spLocks noChangeArrowheads="1"/>
                              </wps:cNvSpPr>
                              <wps:spPr bwMode="auto">
                                <a:xfrm>
                                  <a:off x="2346050" y="1278014"/>
                                  <a:ext cx="799867" cy="494880"/>
                                </a:xfrm>
                                <a:prstGeom prst="rect">
                                  <a:avLst/>
                                </a:prstGeom>
                                <a:solidFill>
                                  <a:srgbClr val="FFFFFF"/>
                                </a:solidFill>
                                <a:ln w="9525">
                                  <a:solidFill>
                                    <a:srgbClr val="000000"/>
                                  </a:solidFill>
                                  <a:miter lim="800000"/>
                                  <a:headEnd/>
                                  <a:tailEnd/>
                                </a:ln>
                              </wps:spPr>
                              <wps:txbx>
                                <w:txbxContent>
                                  <w:p w:rsidR="006126C8" w:rsidRDefault="006126C8" w:rsidP="006126C8">
                                    <w:pPr>
                                      <w:jc w:val="center"/>
                                      <w:rPr>
                                        <w:rFonts w:hint="eastAsia"/>
                                      </w:rPr>
                                    </w:pPr>
                                    <w:r>
                                      <w:rPr>
                                        <w:rFonts w:hint="eastAsia"/>
                                      </w:rPr>
                                      <w:t>びん・缶</w:t>
                                    </w:r>
                                  </w:p>
                                  <w:p w:rsidR="006126C8" w:rsidRDefault="006126C8" w:rsidP="006126C8">
                                    <w:pPr>
                                      <w:jc w:val="center"/>
                                    </w:pPr>
                                    <w:r>
                                      <w:rPr>
                                        <w:rFonts w:hint="eastAsia"/>
                                      </w:rPr>
                                      <w:t>ﾍﾟｯﾄﾎﾞﾄﾙ</w:t>
                                    </w:r>
                                  </w:p>
                                </w:txbxContent>
                              </wps:txbx>
                              <wps:bodyPr rot="0" vert="horz" wrap="square" lIns="74295" tIns="8890" rIns="74295" bIns="8890" anchor="t" anchorCtr="0" upright="1">
                                <a:noAutofit/>
                              </wps:bodyPr>
                            </wps:wsp>
                            <wps:wsp>
                              <wps:cNvPr id="6" name="Rectangle 48"/>
                              <wps:cNvSpPr>
                                <a:spLocks noChangeArrowheads="1"/>
                              </wps:cNvSpPr>
                              <wps:spPr bwMode="auto">
                                <a:xfrm>
                                  <a:off x="4814502" y="104588"/>
                                  <a:ext cx="1190025" cy="723613"/>
                                </a:xfrm>
                                <a:prstGeom prst="rect">
                                  <a:avLst/>
                                </a:prstGeom>
                                <a:solidFill>
                                  <a:srgbClr val="FFFFFF"/>
                                </a:solidFill>
                                <a:ln w="9525">
                                  <a:solidFill>
                                    <a:srgbClr val="000000"/>
                                  </a:solidFill>
                                  <a:miter lim="800000"/>
                                  <a:headEnd/>
                                  <a:tailEnd/>
                                </a:ln>
                              </wps:spPr>
                              <wps:txbx>
                                <w:txbxContent>
                                  <w:p w:rsidR="006126C8" w:rsidRDefault="006126C8" w:rsidP="006126C8">
                                    <w:pPr>
                                      <w:rPr>
                                        <w:rFonts w:hint="eastAsia"/>
                                      </w:rPr>
                                    </w:pPr>
                                  </w:p>
                                  <w:p w:rsidR="006126C8" w:rsidRDefault="006126C8" w:rsidP="006126C8">
                                    <w:pPr>
                                      <w:jc w:val="center"/>
                                    </w:pPr>
                                    <w:r>
                                      <w:rPr>
                                        <w:rFonts w:hint="eastAsia"/>
                                      </w:rPr>
                                      <w:t>西多摩衛生組合</w:t>
                                    </w:r>
                                  </w:p>
                                </w:txbxContent>
                              </wps:txbx>
                              <wps:bodyPr rot="0" vert="horz" wrap="square" lIns="74295" tIns="8890" rIns="74295" bIns="8890" anchor="t" anchorCtr="0" upright="1">
                                <a:noAutofit/>
                              </wps:bodyPr>
                            </wps:wsp>
                            <wps:wsp>
                              <wps:cNvPr id="7" name="Rectangle 49"/>
                              <wps:cNvSpPr>
                                <a:spLocks noChangeArrowheads="1"/>
                              </wps:cNvSpPr>
                              <wps:spPr bwMode="auto">
                                <a:xfrm>
                                  <a:off x="327257" y="2221006"/>
                                  <a:ext cx="628163" cy="238086"/>
                                </a:xfrm>
                                <a:prstGeom prst="rect">
                                  <a:avLst/>
                                </a:prstGeom>
                                <a:solidFill>
                                  <a:srgbClr val="FFFFFF"/>
                                </a:solidFill>
                                <a:ln w="9525">
                                  <a:solidFill>
                                    <a:srgbClr val="000000"/>
                                  </a:solidFill>
                                  <a:miter lim="800000"/>
                                  <a:headEnd/>
                                  <a:tailEnd/>
                                </a:ln>
                              </wps:spPr>
                              <wps:txbx>
                                <w:txbxContent>
                                  <w:p w:rsidR="006126C8" w:rsidRDefault="006126C8" w:rsidP="006126C8">
                                    <w:pPr>
                                      <w:jc w:val="center"/>
                                    </w:pPr>
                                    <w:r>
                                      <w:rPr>
                                        <w:rFonts w:hint="eastAsia"/>
                                      </w:rPr>
                                      <w:t>医療品</w:t>
                                    </w:r>
                                  </w:p>
                                </w:txbxContent>
                              </wps:txbx>
                              <wps:bodyPr rot="0" vert="horz" wrap="square" lIns="74295" tIns="8890" rIns="74295" bIns="8890" anchor="t" anchorCtr="0" upright="1">
                                <a:noAutofit/>
                              </wps:bodyPr>
                            </wps:wsp>
                            <wps:wsp>
                              <wps:cNvPr id="8" name="Rectangle 50"/>
                              <wps:cNvSpPr>
                                <a:spLocks noChangeArrowheads="1"/>
                              </wps:cNvSpPr>
                              <wps:spPr bwMode="auto">
                                <a:xfrm>
                                  <a:off x="3384772" y="104588"/>
                                  <a:ext cx="962220" cy="723613"/>
                                </a:xfrm>
                                <a:prstGeom prst="rect">
                                  <a:avLst/>
                                </a:prstGeom>
                                <a:solidFill>
                                  <a:srgbClr val="FFFFFF"/>
                                </a:solidFill>
                                <a:ln w="9525">
                                  <a:solidFill>
                                    <a:srgbClr val="000000"/>
                                  </a:solidFill>
                                  <a:miter lim="800000"/>
                                  <a:headEnd/>
                                  <a:tailEnd/>
                                </a:ln>
                              </wps:spPr>
                              <wps:txbx>
                                <w:txbxContent>
                                  <w:p w:rsidR="006126C8" w:rsidRDefault="006126C8" w:rsidP="006126C8">
                                    <w:pPr>
                                      <w:jc w:val="center"/>
                                      <w:rPr>
                                        <w:rFonts w:hint="eastAsia"/>
                                      </w:rPr>
                                    </w:pPr>
                                  </w:p>
                                  <w:p w:rsidR="006126C8" w:rsidRDefault="006126C8" w:rsidP="006126C8">
                                    <w:pPr>
                                      <w:jc w:val="center"/>
                                    </w:pPr>
                                    <w:r>
                                      <w:rPr>
                                        <w:rFonts w:hint="eastAsia"/>
                                      </w:rPr>
                                      <w:t>収集運搬業者</w:t>
                                    </w:r>
                                  </w:p>
                                </w:txbxContent>
                              </wps:txbx>
                              <wps:bodyPr rot="0" vert="horz" wrap="square" lIns="74295" tIns="8890" rIns="74295" bIns="8890" anchor="t" anchorCtr="0" upright="1">
                                <a:noAutofit/>
                              </wps:bodyPr>
                            </wps:wsp>
                            <wps:wsp>
                              <wps:cNvPr id="9" name="Rectangle 51"/>
                              <wps:cNvSpPr>
                                <a:spLocks noChangeArrowheads="1"/>
                              </wps:cNvSpPr>
                              <wps:spPr bwMode="auto">
                                <a:xfrm>
                                  <a:off x="1327728" y="1278014"/>
                                  <a:ext cx="628163" cy="238086"/>
                                </a:xfrm>
                                <a:prstGeom prst="rect">
                                  <a:avLst/>
                                </a:prstGeom>
                                <a:solidFill>
                                  <a:srgbClr val="FFFFFF"/>
                                </a:solidFill>
                                <a:ln w="9525">
                                  <a:solidFill>
                                    <a:srgbClr val="000000"/>
                                  </a:solidFill>
                                  <a:miter lim="800000"/>
                                  <a:headEnd/>
                                  <a:tailEnd/>
                                </a:ln>
                              </wps:spPr>
                              <wps:txbx>
                                <w:txbxContent>
                                  <w:p w:rsidR="006126C8" w:rsidRDefault="006126C8" w:rsidP="006126C8">
                                    <w:pPr>
                                      <w:jc w:val="center"/>
                                    </w:pPr>
                                    <w:r>
                                      <w:rPr>
                                        <w:rFonts w:hint="eastAsia"/>
                                      </w:rPr>
                                      <w:t>販　売</w:t>
                                    </w:r>
                                  </w:p>
                                </w:txbxContent>
                              </wps:txbx>
                              <wps:bodyPr rot="0" vert="horz" wrap="square" lIns="74295" tIns="8890" rIns="74295" bIns="8890" anchor="t" anchorCtr="0" upright="1">
                                <a:noAutofit/>
                              </wps:bodyPr>
                            </wps:wsp>
                            <wps:wsp>
                              <wps:cNvPr id="10" name="Rectangle 52"/>
                              <wps:cNvSpPr>
                                <a:spLocks noChangeArrowheads="1"/>
                              </wps:cNvSpPr>
                              <wps:spPr bwMode="auto">
                                <a:xfrm>
                                  <a:off x="327257" y="1278014"/>
                                  <a:ext cx="628163" cy="238086"/>
                                </a:xfrm>
                                <a:prstGeom prst="rect">
                                  <a:avLst/>
                                </a:prstGeom>
                                <a:solidFill>
                                  <a:srgbClr val="FFFFFF"/>
                                </a:solidFill>
                                <a:ln w="9525">
                                  <a:solidFill>
                                    <a:srgbClr val="000000"/>
                                  </a:solidFill>
                                  <a:miter lim="800000"/>
                                  <a:headEnd/>
                                  <a:tailEnd/>
                                </a:ln>
                              </wps:spPr>
                              <wps:txbx>
                                <w:txbxContent>
                                  <w:p w:rsidR="006126C8" w:rsidRDefault="006126C8" w:rsidP="006126C8">
                                    <w:pPr>
                                      <w:jc w:val="center"/>
                                    </w:pPr>
                                    <w:r>
                                      <w:rPr>
                                        <w:rFonts w:hint="eastAsia"/>
                                      </w:rPr>
                                      <w:t>ｼﾞｭｰｽ</w:t>
                                    </w:r>
                                  </w:p>
                                </w:txbxContent>
                              </wps:txbx>
                              <wps:bodyPr rot="0" vert="horz" wrap="square" lIns="74295" tIns="8890" rIns="74295" bIns="8890" anchor="t" anchorCtr="0" upright="1">
                                <a:noAutofit/>
                              </wps:bodyPr>
                            </wps:wsp>
                            <wps:wsp>
                              <wps:cNvPr id="11" name="Rectangle 53"/>
                              <wps:cNvSpPr>
                                <a:spLocks noChangeArrowheads="1"/>
                              </wps:cNvSpPr>
                              <wps:spPr bwMode="auto">
                                <a:xfrm>
                                  <a:off x="2346900" y="104588"/>
                                  <a:ext cx="627313" cy="238086"/>
                                </a:xfrm>
                                <a:prstGeom prst="rect">
                                  <a:avLst/>
                                </a:prstGeom>
                                <a:solidFill>
                                  <a:srgbClr val="FFFFFF"/>
                                </a:solidFill>
                                <a:ln w="9525">
                                  <a:solidFill>
                                    <a:srgbClr val="000000"/>
                                  </a:solidFill>
                                  <a:miter lim="800000"/>
                                  <a:headEnd/>
                                  <a:tailEnd/>
                                </a:ln>
                              </wps:spPr>
                              <wps:txbx>
                                <w:txbxContent>
                                  <w:p w:rsidR="006126C8" w:rsidRDefault="006126C8" w:rsidP="006126C8">
                                    <w:pPr>
                                      <w:jc w:val="center"/>
                                    </w:pPr>
                                    <w:r>
                                      <w:rPr>
                                        <w:rFonts w:hint="eastAsia"/>
                                      </w:rPr>
                                      <w:t>く　ず</w:t>
                                    </w:r>
                                  </w:p>
                                </w:txbxContent>
                              </wps:txbx>
                              <wps:bodyPr rot="0" vert="horz" wrap="square" lIns="74295" tIns="8890" rIns="74295" bIns="8890" anchor="t" anchorCtr="0" upright="1">
                                <a:noAutofit/>
                              </wps:bodyPr>
                            </wps:wsp>
                            <wps:wsp>
                              <wps:cNvPr id="12" name="Line 54"/>
                              <wps:cNvCnPr>
                                <a:cxnSpLocks noChangeShapeType="1"/>
                              </wps:cNvCnPr>
                              <wps:spPr bwMode="auto">
                                <a:xfrm>
                                  <a:off x="1022572" y="229583"/>
                                  <a:ext cx="256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55"/>
                              <wps:cNvCnPr>
                                <a:cxnSpLocks noChangeShapeType="1"/>
                              </wps:cNvCnPr>
                              <wps:spPr bwMode="auto">
                                <a:xfrm>
                                  <a:off x="2023043" y="229583"/>
                                  <a:ext cx="247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56"/>
                              <wps:cNvCnPr>
                                <a:cxnSpLocks noChangeShapeType="1"/>
                              </wps:cNvCnPr>
                              <wps:spPr bwMode="auto">
                                <a:xfrm>
                                  <a:off x="2023043" y="725313"/>
                                  <a:ext cx="247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57"/>
                              <wps:cNvCnPr>
                                <a:cxnSpLocks noChangeShapeType="1"/>
                              </wps:cNvCnPr>
                              <wps:spPr bwMode="auto">
                                <a:xfrm>
                                  <a:off x="1653285" y="342674"/>
                                  <a:ext cx="850" cy="247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58"/>
                              <wps:cNvCnPr>
                                <a:cxnSpLocks noChangeShapeType="1"/>
                              </wps:cNvCnPr>
                              <wps:spPr bwMode="auto">
                                <a:xfrm>
                                  <a:off x="3042215" y="229583"/>
                                  <a:ext cx="2380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59"/>
                              <wps:cNvCnPr>
                                <a:cxnSpLocks noChangeShapeType="1"/>
                              </wps:cNvCnPr>
                              <wps:spPr bwMode="auto">
                                <a:xfrm>
                                  <a:off x="3042215" y="725313"/>
                                  <a:ext cx="2380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0"/>
                              <wps:cNvCnPr>
                                <a:cxnSpLocks noChangeShapeType="1"/>
                              </wps:cNvCnPr>
                              <wps:spPr bwMode="auto">
                                <a:xfrm>
                                  <a:off x="4432844" y="448963"/>
                                  <a:ext cx="2949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61"/>
                              <wps:cNvSpPr>
                                <a:spLocks noChangeArrowheads="1"/>
                              </wps:cNvSpPr>
                              <wps:spPr bwMode="auto">
                                <a:xfrm>
                                  <a:off x="3574326" y="1278014"/>
                                  <a:ext cx="963070" cy="238086"/>
                                </a:xfrm>
                                <a:prstGeom prst="rect">
                                  <a:avLst/>
                                </a:prstGeom>
                                <a:solidFill>
                                  <a:srgbClr val="FFFFFF"/>
                                </a:solidFill>
                                <a:ln w="9525">
                                  <a:solidFill>
                                    <a:srgbClr val="000000"/>
                                  </a:solidFill>
                                  <a:miter lim="800000"/>
                                  <a:headEnd/>
                                  <a:tailEnd/>
                                </a:ln>
                              </wps:spPr>
                              <wps:txbx>
                                <w:txbxContent>
                                  <w:p w:rsidR="006126C8" w:rsidRDefault="006126C8" w:rsidP="006126C8">
                                    <w:pPr>
                                      <w:jc w:val="center"/>
                                    </w:pPr>
                                    <w:r>
                                      <w:rPr>
                                        <w:rFonts w:hint="eastAsia"/>
                                      </w:rPr>
                                      <w:t>収集運搬業者</w:t>
                                    </w:r>
                                  </w:p>
                                </w:txbxContent>
                              </wps:txbx>
                              <wps:bodyPr rot="0" vert="horz" wrap="square" lIns="74295" tIns="8890" rIns="74295" bIns="8890" anchor="t" anchorCtr="0" upright="1">
                                <a:noAutofit/>
                              </wps:bodyPr>
                            </wps:wsp>
                            <wps:wsp>
                              <wps:cNvPr id="20" name="Rectangle 62"/>
                              <wps:cNvSpPr>
                                <a:spLocks noChangeArrowheads="1"/>
                              </wps:cNvSpPr>
                              <wps:spPr bwMode="auto">
                                <a:xfrm>
                                  <a:off x="4926705" y="1278014"/>
                                  <a:ext cx="1030222" cy="238086"/>
                                </a:xfrm>
                                <a:prstGeom prst="rect">
                                  <a:avLst/>
                                </a:prstGeom>
                                <a:solidFill>
                                  <a:srgbClr val="FFFFFF"/>
                                </a:solidFill>
                                <a:ln w="9525">
                                  <a:solidFill>
                                    <a:srgbClr val="000000"/>
                                  </a:solidFill>
                                  <a:miter lim="800000"/>
                                  <a:headEnd/>
                                  <a:tailEnd/>
                                </a:ln>
                              </wps:spPr>
                              <wps:txbx>
                                <w:txbxContent>
                                  <w:p w:rsidR="006126C8" w:rsidRDefault="006126C8" w:rsidP="006126C8">
                                    <w:pPr>
                                      <w:jc w:val="center"/>
                                    </w:pPr>
                                    <w:r>
                                      <w:rPr>
                                        <w:rFonts w:hint="eastAsia"/>
                                      </w:rPr>
                                      <w:t>資源回収業者</w:t>
                                    </w:r>
                                  </w:p>
                                </w:txbxContent>
                              </wps:txbx>
                              <wps:bodyPr rot="0" vert="horz" wrap="square" lIns="74295" tIns="8890" rIns="74295" bIns="8890" anchor="t" anchorCtr="0" upright="1">
                                <a:noAutofit/>
                              </wps:bodyPr>
                            </wps:wsp>
                            <wps:wsp>
                              <wps:cNvPr id="21" name="Rectangle 63"/>
                              <wps:cNvSpPr>
                                <a:spLocks noChangeArrowheads="1"/>
                              </wps:cNvSpPr>
                              <wps:spPr bwMode="auto">
                                <a:xfrm>
                                  <a:off x="4926705" y="1820511"/>
                                  <a:ext cx="1030222" cy="238937"/>
                                </a:xfrm>
                                <a:prstGeom prst="rect">
                                  <a:avLst/>
                                </a:prstGeom>
                                <a:solidFill>
                                  <a:srgbClr val="FFFFFF"/>
                                </a:solidFill>
                                <a:ln w="9525">
                                  <a:solidFill>
                                    <a:srgbClr val="000000"/>
                                  </a:solidFill>
                                  <a:miter lim="800000"/>
                                  <a:headEnd/>
                                  <a:tailEnd/>
                                </a:ln>
                              </wps:spPr>
                              <wps:txbx>
                                <w:txbxContent>
                                  <w:p w:rsidR="006126C8" w:rsidRDefault="006126C8" w:rsidP="006126C8">
                                    <w:pPr>
                                      <w:jc w:val="center"/>
                                    </w:pPr>
                                    <w:r>
                                      <w:rPr>
                                        <w:rFonts w:hint="eastAsia"/>
                                      </w:rPr>
                                      <w:t>再生業者</w:t>
                                    </w:r>
                                  </w:p>
                                </w:txbxContent>
                              </wps:txbx>
                              <wps:bodyPr rot="0" vert="horz" wrap="square" lIns="74295" tIns="8890" rIns="74295" bIns="8890" anchor="t" anchorCtr="0" upright="1">
                                <a:noAutofit/>
                              </wps:bodyPr>
                            </wps:wsp>
                            <wps:wsp>
                              <wps:cNvPr id="22" name="Line 64"/>
                              <wps:cNvCnPr>
                                <a:cxnSpLocks noChangeShapeType="1"/>
                              </wps:cNvCnPr>
                              <wps:spPr bwMode="auto">
                                <a:xfrm>
                                  <a:off x="1022572" y="1411512"/>
                                  <a:ext cx="256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65"/>
                              <wps:cNvCnPr>
                                <a:cxnSpLocks noChangeShapeType="1"/>
                              </wps:cNvCnPr>
                              <wps:spPr bwMode="auto">
                                <a:xfrm>
                                  <a:off x="2023043" y="1411512"/>
                                  <a:ext cx="247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6"/>
                              <wps:cNvCnPr>
                                <a:cxnSpLocks noChangeShapeType="1"/>
                              </wps:cNvCnPr>
                              <wps:spPr bwMode="auto">
                                <a:xfrm>
                                  <a:off x="3213918" y="1411512"/>
                                  <a:ext cx="2669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67"/>
                              <wps:cNvCnPr>
                                <a:cxnSpLocks noChangeShapeType="1"/>
                              </wps:cNvCnPr>
                              <wps:spPr bwMode="auto">
                                <a:xfrm>
                                  <a:off x="4613898" y="1411512"/>
                                  <a:ext cx="257555" cy="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68"/>
                              <wps:cNvCnPr>
                                <a:cxnSpLocks noChangeShapeType="1"/>
                              </wps:cNvCnPr>
                              <wps:spPr bwMode="auto">
                                <a:xfrm>
                                  <a:off x="5490267" y="1563717"/>
                                  <a:ext cx="0" cy="2091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69"/>
                              <wps:cNvSpPr>
                                <a:spLocks noChangeArrowheads="1"/>
                              </wps:cNvSpPr>
                              <wps:spPr bwMode="auto">
                                <a:xfrm>
                                  <a:off x="1327728" y="2221006"/>
                                  <a:ext cx="629013" cy="238937"/>
                                </a:xfrm>
                                <a:prstGeom prst="rect">
                                  <a:avLst/>
                                </a:prstGeom>
                                <a:solidFill>
                                  <a:srgbClr val="FFFFFF"/>
                                </a:solidFill>
                                <a:ln w="9525">
                                  <a:solidFill>
                                    <a:srgbClr val="000000"/>
                                  </a:solidFill>
                                  <a:miter lim="800000"/>
                                  <a:headEnd/>
                                  <a:tailEnd/>
                                </a:ln>
                              </wps:spPr>
                              <wps:txbx>
                                <w:txbxContent>
                                  <w:p w:rsidR="006126C8" w:rsidRDefault="006126C8" w:rsidP="006126C8">
                                    <w:pPr>
                                      <w:jc w:val="center"/>
                                    </w:pPr>
                                    <w:r>
                                      <w:rPr>
                                        <w:rFonts w:hint="eastAsia"/>
                                      </w:rPr>
                                      <w:t>治　療</w:t>
                                    </w:r>
                                  </w:p>
                                </w:txbxContent>
                              </wps:txbx>
                              <wps:bodyPr rot="0" vert="horz" wrap="square" lIns="74295" tIns="8890" rIns="74295" bIns="8890" anchor="t" anchorCtr="0" upright="1">
                                <a:noAutofit/>
                              </wps:bodyPr>
                            </wps:wsp>
                            <wps:wsp>
                              <wps:cNvPr id="28" name="Rectangle 70"/>
                              <wps:cNvSpPr>
                                <a:spLocks noChangeArrowheads="1"/>
                              </wps:cNvSpPr>
                              <wps:spPr bwMode="auto">
                                <a:xfrm>
                                  <a:off x="2346050" y="2220156"/>
                                  <a:ext cx="1114374" cy="238937"/>
                                </a:xfrm>
                                <a:prstGeom prst="rect">
                                  <a:avLst/>
                                </a:prstGeom>
                                <a:solidFill>
                                  <a:srgbClr val="FFFFFF"/>
                                </a:solidFill>
                                <a:ln w="9525">
                                  <a:solidFill>
                                    <a:srgbClr val="000000"/>
                                  </a:solidFill>
                                  <a:miter lim="800000"/>
                                  <a:headEnd/>
                                  <a:tailEnd/>
                                </a:ln>
                              </wps:spPr>
                              <wps:txbx>
                                <w:txbxContent>
                                  <w:p w:rsidR="006126C8" w:rsidRDefault="006126C8" w:rsidP="006126C8">
                                    <w:pPr>
                                      <w:jc w:val="center"/>
                                    </w:pPr>
                                    <w:r>
                                      <w:rPr>
                                        <w:rFonts w:hint="eastAsia"/>
                                      </w:rPr>
                                      <w:t>医療系廃棄物</w:t>
                                    </w:r>
                                  </w:p>
                                </w:txbxContent>
                              </wps:txbx>
                              <wps:bodyPr rot="0" vert="horz" wrap="square" lIns="74295" tIns="8890" rIns="74295" bIns="8890" anchor="t" anchorCtr="0" upright="1">
                                <a:noAutofit/>
                              </wps:bodyPr>
                            </wps:wsp>
                            <wps:wsp>
                              <wps:cNvPr id="29" name="Rectangle 71"/>
                              <wps:cNvSpPr>
                                <a:spLocks noChangeArrowheads="1"/>
                              </wps:cNvSpPr>
                              <wps:spPr bwMode="auto">
                                <a:xfrm>
                                  <a:off x="3842932" y="2221006"/>
                                  <a:ext cx="1733187" cy="239787"/>
                                </a:xfrm>
                                <a:prstGeom prst="rect">
                                  <a:avLst/>
                                </a:prstGeom>
                                <a:solidFill>
                                  <a:srgbClr val="FFFFFF"/>
                                </a:solidFill>
                                <a:ln w="9525">
                                  <a:solidFill>
                                    <a:srgbClr val="000000"/>
                                  </a:solidFill>
                                  <a:miter lim="800000"/>
                                  <a:headEnd/>
                                  <a:tailEnd/>
                                </a:ln>
                              </wps:spPr>
                              <wps:txbx>
                                <w:txbxContent>
                                  <w:p w:rsidR="006126C8" w:rsidRDefault="006126C8" w:rsidP="006126C8">
                                    <w:pPr>
                                      <w:jc w:val="center"/>
                                    </w:pPr>
                                    <w:r>
                                      <w:rPr>
                                        <w:rFonts w:hint="eastAsia"/>
                                      </w:rPr>
                                      <w:t>産業廃棄物処理業者</w:t>
                                    </w:r>
                                  </w:p>
                                </w:txbxContent>
                              </wps:txbx>
                              <wps:bodyPr rot="0" vert="horz" wrap="square" lIns="74295" tIns="8890" rIns="74295" bIns="8890" anchor="t" anchorCtr="0" upright="1">
                                <a:noAutofit/>
                              </wps:bodyPr>
                            </wps:wsp>
                            <wps:wsp>
                              <wps:cNvPr id="30" name="Line 72"/>
                              <wps:cNvCnPr>
                                <a:cxnSpLocks noChangeShapeType="1"/>
                              </wps:cNvCnPr>
                              <wps:spPr bwMode="auto">
                                <a:xfrm>
                                  <a:off x="1022572" y="2345151"/>
                                  <a:ext cx="256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73"/>
                              <wps:cNvCnPr>
                                <a:cxnSpLocks noChangeShapeType="1"/>
                              </wps:cNvCnPr>
                              <wps:spPr bwMode="auto">
                                <a:xfrm>
                                  <a:off x="2022193" y="2342600"/>
                                  <a:ext cx="248205" cy="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74"/>
                              <wps:cNvCnPr>
                                <a:cxnSpLocks noChangeShapeType="1"/>
                              </wps:cNvCnPr>
                              <wps:spPr bwMode="auto">
                                <a:xfrm>
                                  <a:off x="3480824" y="2342600"/>
                                  <a:ext cx="294956" cy="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75"/>
                              <wps:cNvSpPr>
                                <a:spLocks noChangeArrowheads="1"/>
                              </wps:cNvSpPr>
                              <wps:spPr bwMode="auto">
                                <a:xfrm>
                                  <a:off x="89252" y="104588"/>
                                  <a:ext cx="153003" cy="184517"/>
                                </a:xfrm>
                                <a:prstGeom prst="donut">
                                  <a:avLst>
                                    <a:gd name="adj" fmla="val 2733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4" name="AutoShape 76"/>
                              <wps:cNvSpPr>
                                <a:spLocks noChangeArrowheads="1"/>
                              </wps:cNvSpPr>
                              <wps:spPr bwMode="auto">
                                <a:xfrm>
                                  <a:off x="90102" y="1278014"/>
                                  <a:ext cx="152153" cy="183667"/>
                                </a:xfrm>
                                <a:prstGeom prst="donut">
                                  <a:avLst>
                                    <a:gd name="adj" fmla="val 27342"/>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5" name="AutoShape 77"/>
                              <wps:cNvSpPr>
                                <a:spLocks noChangeArrowheads="1"/>
                              </wps:cNvSpPr>
                              <wps:spPr bwMode="auto">
                                <a:xfrm>
                                  <a:off x="89252" y="2221006"/>
                                  <a:ext cx="153003" cy="181116"/>
                                </a:xfrm>
                                <a:prstGeom prst="donut">
                                  <a:avLst>
                                    <a:gd name="adj" fmla="val 27099"/>
                                  </a:avLst>
                                </a:prstGeom>
                                <a:solidFill>
                                  <a:srgbClr val="FFFFFF"/>
                                </a:solidFill>
                                <a:ln w="9525">
                                  <a:solidFill>
                                    <a:srgbClr val="000000"/>
                                  </a:solidFill>
                                  <a:round/>
                                  <a:headEnd/>
                                  <a:tailEnd/>
                                </a:ln>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41" o:spid="_x0000_s1026" editas="canvas" style="position:absolute;left:0;text-align:left;margin-left:0;margin-top:4.1pt;width:481.9pt;height:225.7pt;z-index:-251657728" coordsize="61201,2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28663;visibility:visible;mso-wrap-style:square">
                        <v:fill o:detectmouseclick="t"/>
                        <v:path o:connecttype="none"/>
                      </v:shape>
                      <v:rect id="Rectangle 43" o:spid="_x0000_s1028" style="position:absolute;left:3272;top:1045;width:62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rsidR="006126C8" w:rsidRDefault="006126C8" w:rsidP="006126C8">
                              <w:pPr>
                                <w:jc w:val="center"/>
                              </w:pPr>
                              <w:r>
                                <w:rPr>
                                  <w:rFonts w:hint="eastAsia"/>
                                </w:rPr>
                                <w:t>食　材</w:t>
                              </w:r>
                            </w:p>
                          </w:txbxContent>
                        </v:textbox>
                      </v:rect>
                      <v:rect id="Rectangle 44" o:spid="_x0000_s1029" style="position:absolute;left:13277;top:1045;width:62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rsidR="006126C8" w:rsidRDefault="006126C8" w:rsidP="006126C8">
                              <w:pPr>
                                <w:jc w:val="center"/>
                              </w:pPr>
                              <w:r>
                                <w:rPr>
                                  <w:rFonts w:hint="eastAsia"/>
                                </w:rPr>
                                <w:t>調　理</w:t>
                              </w:r>
                            </w:p>
                          </w:txbxContent>
                        </v:textbox>
                      </v:rect>
                      <v:rect id="Rectangle 45" o:spid="_x0000_s1030" style="position:absolute;left:13277;top:5901;width:62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rsidR="006126C8" w:rsidRDefault="006126C8" w:rsidP="006126C8">
                              <w:pPr>
                                <w:jc w:val="center"/>
                              </w:pPr>
                              <w:r>
                                <w:rPr>
                                  <w:rFonts w:hint="eastAsia"/>
                                </w:rPr>
                                <w:t>料　理</w:t>
                              </w:r>
                            </w:p>
                          </w:txbxContent>
                        </v:textbox>
                      </v:rect>
                      <v:rect id="Rectangle 46" o:spid="_x0000_s1031" style="position:absolute;left:23469;top:5901;width:629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w:txbxContent>
                            <w:p w:rsidR="006126C8" w:rsidRDefault="006126C8" w:rsidP="006126C8">
                              <w:pPr>
                                <w:jc w:val="center"/>
                              </w:pPr>
                              <w:r>
                                <w:rPr>
                                  <w:rFonts w:hint="eastAsia"/>
                                </w:rPr>
                                <w:t>残　飯</w:t>
                              </w:r>
                            </w:p>
                          </w:txbxContent>
                        </v:textbox>
                      </v:rect>
                      <v:rect id="Rectangle 47" o:spid="_x0000_s1032" style="position:absolute;left:23460;top:12780;width:7999;height:4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w:txbxContent>
                            <w:p w:rsidR="006126C8" w:rsidRDefault="006126C8" w:rsidP="006126C8">
                              <w:pPr>
                                <w:jc w:val="center"/>
                                <w:rPr>
                                  <w:rFonts w:hint="eastAsia"/>
                                </w:rPr>
                              </w:pPr>
                              <w:r>
                                <w:rPr>
                                  <w:rFonts w:hint="eastAsia"/>
                                </w:rPr>
                                <w:t>びん・缶</w:t>
                              </w:r>
                            </w:p>
                            <w:p w:rsidR="006126C8" w:rsidRDefault="006126C8" w:rsidP="006126C8">
                              <w:pPr>
                                <w:jc w:val="center"/>
                              </w:pPr>
                              <w:r>
                                <w:rPr>
                                  <w:rFonts w:hint="eastAsia"/>
                                </w:rPr>
                                <w:t>ﾍﾟｯﾄﾎﾞﾄﾙ</w:t>
                              </w:r>
                            </w:p>
                          </w:txbxContent>
                        </v:textbox>
                      </v:rect>
                      <v:rect id="Rectangle 48" o:spid="_x0000_s1033" style="position:absolute;left:48145;top:1045;width:11900;height:7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w:txbxContent>
                            <w:p w:rsidR="006126C8" w:rsidRDefault="006126C8" w:rsidP="006126C8">
                              <w:pPr>
                                <w:rPr>
                                  <w:rFonts w:hint="eastAsia"/>
                                </w:rPr>
                              </w:pPr>
                            </w:p>
                            <w:p w:rsidR="006126C8" w:rsidRDefault="006126C8" w:rsidP="006126C8">
                              <w:pPr>
                                <w:jc w:val="center"/>
                              </w:pPr>
                              <w:r>
                                <w:rPr>
                                  <w:rFonts w:hint="eastAsia"/>
                                </w:rPr>
                                <w:t>西多摩衛生組合</w:t>
                              </w:r>
                            </w:p>
                          </w:txbxContent>
                        </v:textbox>
                      </v:rect>
                      <v:rect id="Rectangle 49" o:spid="_x0000_s1034" style="position:absolute;left:3272;top:22210;width:6282;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rsidR="006126C8" w:rsidRDefault="006126C8" w:rsidP="006126C8">
                              <w:pPr>
                                <w:jc w:val="center"/>
                              </w:pPr>
                              <w:r>
                                <w:rPr>
                                  <w:rFonts w:hint="eastAsia"/>
                                </w:rPr>
                                <w:t>医療品</w:t>
                              </w:r>
                            </w:p>
                          </w:txbxContent>
                        </v:textbox>
                      </v:rect>
                      <v:rect id="Rectangle 50" o:spid="_x0000_s1035" style="position:absolute;left:33847;top:1045;width:9622;height:7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rsidR="006126C8" w:rsidRDefault="006126C8" w:rsidP="006126C8">
                              <w:pPr>
                                <w:jc w:val="center"/>
                                <w:rPr>
                                  <w:rFonts w:hint="eastAsia"/>
                                </w:rPr>
                              </w:pPr>
                            </w:p>
                            <w:p w:rsidR="006126C8" w:rsidRDefault="006126C8" w:rsidP="006126C8">
                              <w:pPr>
                                <w:jc w:val="center"/>
                              </w:pPr>
                              <w:r>
                                <w:rPr>
                                  <w:rFonts w:hint="eastAsia"/>
                                </w:rPr>
                                <w:t>収集運搬業者</w:t>
                              </w:r>
                            </w:p>
                          </w:txbxContent>
                        </v:textbox>
                      </v:rect>
                      <v:rect id="Rectangle 51" o:spid="_x0000_s1036" style="position:absolute;left:13277;top:12780;width:62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rsidR="006126C8" w:rsidRDefault="006126C8" w:rsidP="006126C8">
                              <w:pPr>
                                <w:jc w:val="center"/>
                              </w:pPr>
                              <w:r>
                                <w:rPr>
                                  <w:rFonts w:hint="eastAsia"/>
                                </w:rPr>
                                <w:t>販　売</w:t>
                              </w:r>
                            </w:p>
                          </w:txbxContent>
                        </v:textbox>
                      </v:rect>
                      <v:rect id="Rectangle 52" o:spid="_x0000_s1037" style="position:absolute;left:3272;top:12780;width:62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rsidR="006126C8" w:rsidRDefault="006126C8" w:rsidP="006126C8">
                              <w:pPr>
                                <w:jc w:val="center"/>
                              </w:pPr>
                              <w:r>
                                <w:rPr>
                                  <w:rFonts w:hint="eastAsia"/>
                                </w:rPr>
                                <w:t>ｼﾞｭｰｽ</w:t>
                              </w:r>
                            </w:p>
                          </w:txbxContent>
                        </v:textbox>
                      </v:rect>
                      <v:rect id="Rectangle 53" o:spid="_x0000_s1038" style="position:absolute;left:23469;top:1045;width:627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w:txbxContent>
                            <w:p w:rsidR="006126C8" w:rsidRDefault="006126C8" w:rsidP="006126C8">
                              <w:pPr>
                                <w:jc w:val="center"/>
                              </w:pPr>
                              <w:r>
                                <w:rPr>
                                  <w:rFonts w:hint="eastAsia"/>
                                </w:rPr>
                                <w:t>く　ず</w:t>
                              </w:r>
                            </w:p>
                          </w:txbxContent>
                        </v:textbox>
                      </v:rect>
                      <v:line id="Line 54" o:spid="_x0000_s1039" style="position:absolute;visibility:visible;mso-wrap-style:square" from="10225,2295" to="12792,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55" o:spid="_x0000_s1040" style="position:absolute;visibility:visible;mso-wrap-style:square" from="20230,2295" to="22703,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56" o:spid="_x0000_s1041" style="position:absolute;visibility:visible;mso-wrap-style:square" from="20230,7253" to="22703,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57" o:spid="_x0000_s1042" style="position:absolute;visibility:visible;mso-wrap-style:square" from="16532,3426" to="16541,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58" o:spid="_x0000_s1043" style="position:absolute;visibility:visible;mso-wrap-style:square" from="30422,2295" to="32802,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59" o:spid="_x0000_s1044" style="position:absolute;visibility:visible;mso-wrap-style:square" from="30422,7253" to="32802,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60" o:spid="_x0000_s1045" style="position:absolute;visibility:visible;mso-wrap-style:square" from="44328,4489" to="47278,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rect id="Rectangle 61" o:spid="_x0000_s1046" style="position:absolute;left:35743;top:12780;width:963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w:txbxContent>
                            <w:p w:rsidR="006126C8" w:rsidRDefault="006126C8" w:rsidP="006126C8">
                              <w:pPr>
                                <w:jc w:val="center"/>
                              </w:pPr>
                              <w:r>
                                <w:rPr>
                                  <w:rFonts w:hint="eastAsia"/>
                                </w:rPr>
                                <w:t>収集運搬業者</w:t>
                              </w:r>
                            </w:p>
                          </w:txbxContent>
                        </v:textbox>
                      </v:rect>
                      <v:rect id="Rectangle 62" o:spid="_x0000_s1047" style="position:absolute;left:49267;top:12780;width:1030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">
                        <v:textbox inset="5.85pt,.7pt,5.85pt,.7pt">
                          <w:txbxContent>
                            <w:p w:rsidR="006126C8" w:rsidRDefault="006126C8" w:rsidP="006126C8">
                              <w:pPr>
                                <w:jc w:val="center"/>
                              </w:pPr>
                              <w:r>
                                <w:rPr>
                                  <w:rFonts w:hint="eastAsia"/>
                                </w:rPr>
                                <w:t>資源回収業者</w:t>
                              </w:r>
                            </w:p>
                          </w:txbxContent>
                        </v:textbox>
                      </v:rect>
                      <v:rect id="Rectangle 63" o:spid="_x0000_s1048" style="position:absolute;left:49267;top:18205;width:10302;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rsidR="006126C8" w:rsidRDefault="006126C8" w:rsidP="006126C8">
                              <w:pPr>
                                <w:jc w:val="center"/>
                              </w:pPr>
                              <w:r>
                                <w:rPr>
                                  <w:rFonts w:hint="eastAsia"/>
                                </w:rPr>
                                <w:t>再生業者</w:t>
                              </w:r>
                            </w:p>
                          </w:txbxContent>
                        </v:textbox>
                      </v:rect>
                      <v:line id="Line 64" o:spid="_x0000_s1049" style="position:absolute;visibility:visible;mso-wrap-style:square" from="10225,14115" to="12792,14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65" o:spid="_x0000_s1050" style="position:absolute;visibility:visible;mso-wrap-style:square" from="20230,14115" to="22703,14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66" o:spid="_x0000_s1051" style="position:absolute;visibility:visible;mso-wrap-style:square" from="32139,14115" to="34808,14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67" o:spid="_x0000_s1052" style="position:absolute;visibility:visible;mso-wrap-style:square" from="46138,14115" to="48714,14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68" o:spid="_x0000_s1053" style="position:absolute;visibility:visible;mso-wrap-style:square" from="54902,15637" to="54902,17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rect id="Rectangle 69" o:spid="_x0000_s1054" style="position:absolute;left:13277;top:22210;width:6290;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rsidR="006126C8" w:rsidRDefault="006126C8" w:rsidP="006126C8">
                              <w:pPr>
                                <w:jc w:val="center"/>
                              </w:pPr>
                              <w:r>
                                <w:rPr>
                                  <w:rFonts w:hint="eastAsia"/>
                                </w:rPr>
                                <w:t>治　療</w:t>
                              </w:r>
                            </w:p>
                          </w:txbxContent>
                        </v:textbox>
                      </v:rect>
                      <v:rect id="Rectangle 70" o:spid="_x0000_s1055" style="position:absolute;left:23460;top:22201;width:11144;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">
                        <v:textbox inset="5.85pt,.7pt,5.85pt,.7pt">
                          <w:txbxContent>
                            <w:p w:rsidR="006126C8" w:rsidRDefault="006126C8" w:rsidP="006126C8">
                              <w:pPr>
                                <w:jc w:val="center"/>
                              </w:pPr>
                              <w:r>
                                <w:rPr>
                                  <w:rFonts w:hint="eastAsia"/>
                                </w:rPr>
                                <w:t>医療系廃棄物</w:t>
                              </w:r>
                            </w:p>
                          </w:txbxContent>
                        </v:textbox>
                      </v:rect>
                      <v:rect id="Rectangle 71" o:spid="_x0000_s1056" style="position:absolute;left:38429;top:22210;width:17332;height: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w:txbxContent>
                            <w:p w:rsidR="006126C8" w:rsidRDefault="006126C8" w:rsidP="006126C8">
                              <w:pPr>
                                <w:jc w:val="center"/>
                              </w:pPr>
                              <w:r>
                                <w:rPr>
                                  <w:rFonts w:hint="eastAsia"/>
                                </w:rPr>
                                <w:t>産業廃棄物処理業者</w:t>
                              </w:r>
                            </w:p>
                          </w:txbxContent>
                        </v:textbox>
                      </v:rect>
                      <v:line id="Line 72" o:spid="_x0000_s1057" style="position:absolute;visibility:visible;mso-wrap-style:square" from="10225,23451" to="12792,23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73" o:spid="_x0000_s1058" style="position:absolute;visibility:visible;mso-wrap-style:square" from="20221,23426" to="22703,2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74" o:spid="_x0000_s1059" style="position:absolute;visibility:visible;mso-wrap-style:square" from="34808,23426" to="37757,2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5" o:spid="_x0000_s1060" type="#_x0000_t23" style="position:absolute;left:892;top:1045;width:1530;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" adj="5903">
                        <v:textbox inset="5.85pt,.7pt,5.85pt,.7pt"/>
                      </v:shape>
                      <v:shape id="AutoShape 76" o:spid="_x0000_s1061" type="#_x0000_t23" style="position:absolute;left:901;top:12780;width:1521;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" adj="5906">
                        <v:textbox inset="5.85pt,.7pt,5.85pt,.7pt"/>
                      </v:shape>
                      <v:shape id="AutoShape 77" o:spid="_x0000_s1062" type="#_x0000_t23" style="position:absolute;left:892;top:22210;width:1530;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" adj="5853">
                        <v:textbox inset="5.85pt,.7pt,5.85pt,.7pt"/>
                      </v:shape>
                    </v:group>
                  </w:pict>
                </mc:Fallback>
              </mc:AlternateContent>
            </w:r>
          </w:p>
          <w:p w:rsidR="009F0E97" w:rsidRDefault="00DA682C">
            <w:pPr>
              <w:rPr>
                <w:sz w:val="24"/>
              </w:rPr>
            </w:pPr>
            <w:r>
              <w:rPr>
                <w:rFonts w:hint="eastAsia"/>
                <w:sz w:val="24"/>
              </w:rPr>
              <w:t xml:space="preserve">　</w:t>
            </w:r>
            <w:r>
              <w:rPr>
                <w:sz w:val="24"/>
              </w:rPr>
              <w:t xml:space="preserve">　</w:t>
            </w:r>
          </w:p>
          <w:p w:rsidR="009F0E97" w:rsidRDefault="009F0E97">
            <w:pPr>
              <w:rPr>
                <w:sz w:val="24"/>
              </w:rPr>
            </w:pPr>
          </w:p>
          <w:p w:rsidR="009F0E97" w:rsidRDefault="009F0E97">
            <w:pPr>
              <w:rPr>
                <w:sz w:val="24"/>
              </w:rPr>
            </w:pPr>
          </w:p>
          <w:p w:rsidR="009F0E97" w:rsidRDefault="009F0E97">
            <w:pPr>
              <w:rPr>
                <w:sz w:val="24"/>
              </w:rPr>
            </w:pPr>
          </w:p>
          <w:p w:rsidR="009F0E97" w:rsidRDefault="009F0E97">
            <w:pPr>
              <w:rPr>
                <w:sz w:val="24"/>
              </w:rPr>
            </w:pPr>
          </w:p>
          <w:p w:rsidR="009F0E97" w:rsidRDefault="009F0E97">
            <w:pPr>
              <w:rPr>
                <w:sz w:val="24"/>
              </w:rPr>
            </w:pPr>
          </w:p>
          <w:p w:rsidR="009F0E97" w:rsidRDefault="009F0E97">
            <w:pPr>
              <w:rPr>
                <w:sz w:val="24"/>
              </w:rPr>
            </w:pPr>
          </w:p>
          <w:p w:rsidR="009F0E97" w:rsidRDefault="009F0E97">
            <w:pPr>
              <w:rPr>
                <w:sz w:val="24"/>
              </w:rPr>
            </w:pPr>
          </w:p>
          <w:p w:rsidR="009F0E97" w:rsidRDefault="009F0E97">
            <w:pPr>
              <w:rPr>
                <w:sz w:val="24"/>
              </w:rPr>
            </w:pPr>
          </w:p>
          <w:p w:rsidR="009F0E97" w:rsidRDefault="009F0E97">
            <w:pPr>
              <w:rPr>
                <w:sz w:val="24"/>
              </w:rPr>
            </w:pPr>
          </w:p>
          <w:p w:rsidR="009F0E97" w:rsidRDefault="009F0E97">
            <w:pPr>
              <w:rPr>
                <w:sz w:val="24"/>
              </w:rPr>
            </w:pPr>
          </w:p>
          <w:p w:rsidR="009F0E97" w:rsidRDefault="009F0E97">
            <w:pPr>
              <w:rPr>
                <w:sz w:val="24"/>
              </w:rPr>
            </w:pPr>
          </w:p>
          <w:p w:rsidR="00DA682C" w:rsidRDefault="006126C8">
            <w:pPr>
              <w:rPr>
                <w:sz w:val="24"/>
              </w:rPr>
            </w:pPr>
            <w:r>
              <w:rPr>
                <w:rFonts w:hint="eastAsia"/>
                <w:sz w:val="24"/>
              </w:rPr>
              <w:t>※フローを</w:t>
            </w:r>
            <w:r w:rsidR="00DA682C">
              <w:rPr>
                <w:rFonts w:hint="eastAsia"/>
                <w:sz w:val="24"/>
              </w:rPr>
              <w:t>把握</w:t>
            </w:r>
            <w:r w:rsidR="00DA682C">
              <w:rPr>
                <w:sz w:val="24"/>
              </w:rPr>
              <w:t>していない場合は</w:t>
            </w:r>
            <w:r w:rsidR="00C84746">
              <w:rPr>
                <w:rFonts w:hint="eastAsia"/>
                <w:sz w:val="24"/>
              </w:rPr>
              <w:t>、</w:t>
            </w:r>
            <w:r w:rsidR="00DA682C">
              <w:rPr>
                <w:sz w:val="24"/>
              </w:rPr>
              <w:t>収集運搬業者にお問い合わせください</w:t>
            </w:r>
            <w:r w:rsidR="00C84746">
              <w:rPr>
                <w:rFonts w:hint="eastAsia"/>
                <w:sz w:val="24"/>
              </w:rPr>
              <w:t>。</w:t>
            </w:r>
          </w:p>
          <w:p w:rsidR="00A9767A" w:rsidRPr="00687466" w:rsidRDefault="004D698C" w:rsidP="001F4C8A">
            <w:pPr>
              <w:ind w:left="720" w:hangingChars="300" w:hanging="720"/>
              <w:rPr>
                <w:sz w:val="24"/>
                <w:highlight w:val="yellow"/>
                <w:u w:val="wave"/>
              </w:rPr>
            </w:pPr>
            <w:r>
              <w:rPr>
                <w:rFonts w:hint="eastAsia"/>
                <w:sz w:val="24"/>
              </w:rPr>
              <w:t xml:space="preserve">　　　</w:t>
            </w:r>
            <w:r w:rsidRPr="00687466">
              <w:rPr>
                <w:rFonts w:hint="eastAsia"/>
                <w:sz w:val="24"/>
                <w:highlight w:val="yellow"/>
                <w:u w:val="wave"/>
              </w:rPr>
              <w:t>収集運搬業者が記入するのではなく、排出事業者の</w:t>
            </w:r>
            <w:r w:rsidR="00A9767A" w:rsidRPr="00687466">
              <w:rPr>
                <w:rFonts w:hint="eastAsia"/>
                <w:sz w:val="24"/>
                <w:highlight w:val="yellow"/>
                <w:u w:val="wave"/>
              </w:rPr>
              <w:t>責任のもと、排出事業者</w:t>
            </w:r>
          </w:p>
          <w:p w:rsidR="004D698C" w:rsidRPr="004D698C" w:rsidRDefault="00A9767A" w:rsidP="00A9767A">
            <w:pPr>
              <w:ind w:leftChars="300" w:left="630" w:firstLineChars="50" w:firstLine="120"/>
              <w:rPr>
                <w:rFonts w:hint="eastAsia"/>
                <w:sz w:val="24"/>
                <w:u w:val="wave"/>
              </w:rPr>
            </w:pPr>
            <w:r w:rsidRPr="00687466">
              <w:rPr>
                <w:rFonts w:hint="eastAsia"/>
                <w:sz w:val="24"/>
                <w:highlight w:val="yellow"/>
                <w:u w:val="wave"/>
              </w:rPr>
              <w:t>の方が</w:t>
            </w:r>
            <w:r w:rsidR="009216AA">
              <w:rPr>
                <w:rFonts w:hint="eastAsia"/>
                <w:sz w:val="24"/>
                <w:highlight w:val="yellow"/>
                <w:u w:val="wave"/>
              </w:rPr>
              <w:t>御</w:t>
            </w:r>
            <w:r w:rsidR="004D698C" w:rsidRPr="00687466">
              <w:rPr>
                <w:rFonts w:hint="eastAsia"/>
                <w:sz w:val="24"/>
                <w:highlight w:val="yellow"/>
                <w:u w:val="wave"/>
              </w:rPr>
              <w:t>記入くださいますようお願いします。</w:t>
            </w:r>
          </w:p>
        </w:tc>
      </w:tr>
    </w:tbl>
    <w:p w:rsidR="00E41255" w:rsidRPr="00A90795" w:rsidRDefault="00E41255" w:rsidP="00957D5A">
      <w:pPr>
        <w:rPr>
          <w:rFonts w:hint="eastAsia"/>
          <w:sz w:val="24"/>
        </w:rPr>
      </w:pPr>
    </w:p>
    <w:sectPr w:rsidR="00E41255" w:rsidRPr="00A90795" w:rsidSect="001F23B5">
      <w:headerReference w:type="default" r:id="rId8"/>
      <w:pgSz w:w="11906" w:h="16838" w:code="9"/>
      <w:pgMar w:top="1134" w:right="1134" w:bottom="851"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68C" w:rsidRDefault="0023568C" w:rsidP="009B53FB">
      <w:r>
        <w:separator/>
      </w:r>
    </w:p>
  </w:endnote>
  <w:endnote w:type="continuationSeparator" w:id="0">
    <w:p w:rsidR="0023568C" w:rsidRDefault="0023568C" w:rsidP="009B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68C" w:rsidRDefault="0023568C" w:rsidP="009B53FB">
      <w:r>
        <w:separator/>
      </w:r>
    </w:p>
  </w:footnote>
  <w:footnote w:type="continuationSeparator" w:id="0">
    <w:p w:rsidR="0023568C" w:rsidRDefault="0023568C" w:rsidP="009B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82" w:rsidRPr="00DC19C3" w:rsidRDefault="00DC19C3" w:rsidP="00DC19C3">
    <w:pPr>
      <w:pStyle w:val="a4"/>
      <w:ind w:firstLineChars="1800" w:firstLine="7951"/>
      <w:rPr>
        <w:b/>
        <w:sz w:val="44"/>
        <w:szCs w:val="44"/>
      </w:rPr>
    </w:pPr>
    <w:r>
      <w:rPr>
        <w:rFonts w:hint="eastAsia"/>
        <w:b/>
        <w:sz w:val="44"/>
        <w:szCs w:val="44"/>
        <w:bdr w:val="single" w:sz="4" w:space="0" w:color="auto"/>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307E7"/>
    <w:multiLevelType w:val="hybridMultilevel"/>
    <w:tmpl w:val="D5D01EE6"/>
    <w:lvl w:ilvl="0" w:tplc="379EF95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69A7595"/>
    <w:multiLevelType w:val="hybridMultilevel"/>
    <w:tmpl w:val="096A9668"/>
    <w:lvl w:ilvl="0" w:tplc="CE98313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393B83"/>
    <w:multiLevelType w:val="hybridMultilevel"/>
    <w:tmpl w:val="F348A51A"/>
    <w:lvl w:ilvl="0" w:tplc="349807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95"/>
    <w:rsid w:val="000230DD"/>
    <w:rsid w:val="00035F86"/>
    <w:rsid w:val="00053790"/>
    <w:rsid w:val="0005642A"/>
    <w:rsid w:val="000611CD"/>
    <w:rsid w:val="000719FB"/>
    <w:rsid w:val="000865E2"/>
    <w:rsid w:val="000C774E"/>
    <w:rsid w:val="000E4075"/>
    <w:rsid w:val="00101E40"/>
    <w:rsid w:val="00121049"/>
    <w:rsid w:val="00126E24"/>
    <w:rsid w:val="00133558"/>
    <w:rsid w:val="001473AD"/>
    <w:rsid w:val="00155F20"/>
    <w:rsid w:val="001F23B5"/>
    <w:rsid w:val="001F4C8A"/>
    <w:rsid w:val="00202803"/>
    <w:rsid w:val="00206710"/>
    <w:rsid w:val="0023568C"/>
    <w:rsid w:val="00247128"/>
    <w:rsid w:val="00282657"/>
    <w:rsid w:val="00284D96"/>
    <w:rsid w:val="002871D6"/>
    <w:rsid w:val="002A5CEA"/>
    <w:rsid w:val="002B53DF"/>
    <w:rsid w:val="002E488A"/>
    <w:rsid w:val="00312D49"/>
    <w:rsid w:val="00321A17"/>
    <w:rsid w:val="00342A5A"/>
    <w:rsid w:val="003762E7"/>
    <w:rsid w:val="0037667F"/>
    <w:rsid w:val="003C7BD9"/>
    <w:rsid w:val="003F7A6F"/>
    <w:rsid w:val="004013B8"/>
    <w:rsid w:val="00453778"/>
    <w:rsid w:val="0045794E"/>
    <w:rsid w:val="00462153"/>
    <w:rsid w:val="00496DD4"/>
    <w:rsid w:val="004A1708"/>
    <w:rsid w:val="004B6619"/>
    <w:rsid w:val="004D698C"/>
    <w:rsid w:val="004F2F01"/>
    <w:rsid w:val="005075E4"/>
    <w:rsid w:val="00535A38"/>
    <w:rsid w:val="005408A6"/>
    <w:rsid w:val="00562ED8"/>
    <w:rsid w:val="005D6A48"/>
    <w:rsid w:val="005E0B8A"/>
    <w:rsid w:val="006126C8"/>
    <w:rsid w:val="00620F5B"/>
    <w:rsid w:val="00633EC0"/>
    <w:rsid w:val="006618DC"/>
    <w:rsid w:val="00687466"/>
    <w:rsid w:val="006C3818"/>
    <w:rsid w:val="006D5862"/>
    <w:rsid w:val="00745C5C"/>
    <w:rsid w:val="00754E57"/>
    <w:rsid w:val="00760670"/>
    <w:rsid w:val="00760A91"/>
    <w:rsid w:val="00764A87"/>
    <w:rsid w:val="007654A4"/>
    <w:rsid w:val="00770765"/>
    <w:rsid w:val="00786296"/>
    <w:rsid w:val="007A0F7E"/>
    <w:rsid w:val="007A2F98"/>
    <w:rsid w:val="007B4489"/>
    <w:rsid w:val="007F5C84"/>
    <w:rsid w:val="00834610"/>
    <w:rsid w:val="00857D1C"/>
    <w:rsid w:val="00893FC2"/>
    <w:rsid w:val="008B53D0"/>
    <w:rsid w:val="008D2FE9"/>
    <w:rsid w:val="008E7039"/>
    <w:rsid w:val="008F6317"/>
    <w:rsid w:val="009125C2"/>
    <w:rsid w:val="009216AA"/>
    <w:rsid w:val="00946AAD"/>
    <w:rsid w:val="00957D5A"/>
    <w:rsid w:val="009A202E"/>
    <w:rsid w:val="009B0B6D"/>
    <w:rsid w:val="009B53FB"/>
    <w:rsid w:val="009D4A9E"/>
    <w:rsid w:val="009E5E43"/>
    <w:rsid w:val="009F0E97"/>
    <w:rsid w:val="009F3EA8"/>
    <w:rsid w:val="00A34B74"/>
    <w:rsid w:val="00A90795"/>
    <w:rsid w:val="00A9767A"/>
    <w:rsid w:val="00AA3B96"/>
    <w:rsid w:val="00AC7088"/>
    <w:rsid w:val="00B634A1"/>
    <w:rsid w:val="00B77296"/>
    <w:rsid w:val="00B919C4"/>
    <w:rsid w:val="00B93F82"/>
    <w:rsid w:val="00BA0B82"/>
    <w:rsid w:val="00BC250E"/>
    <w:rsid w:val="00BD5B76"/>
    <w:rsid w:val="00C21D6B"/>
    <w:rsid w:val="00C25950"/>
    <w:rsid w:val="00C26D9E"/>
    <w:rsid w:val="00C55931"/>
    <w:rsid w:val="00C84746"/>
    <w:rsid w:val="00CD3D30"/>
    <w:rsid w:val="00CE0EF5"/>
    <w:rsid w:val="00D30502"/>
    <w:rsid w:val="00D61D75"/>
    <w:rsid w:val="00D64212"/>
    <w:rsid w:val="00D66923"/>
    <w:rsid w:val="00D706E5"/>
    <w:rsid w:val="00D74D32"/>
    <w:rsid w:val="00DA682C"/>
    <w:rsid w:val="00DC19C3"/>
    <w:rsid w:val="00DD588E"/>
    <w:rsid w:val="00DE2ECD"/>
    <w:rsid w:val="00E10F19"/>
    <w:rsid w:val="00E1300F"/>
    <w:rsid w:val="00E2254B"/>
    <w:rsid w:val="00E35477"/>
    <w:rsid w:val="00E40F36"/>
    <w:rsid w:val="00E41255"/>
    <w:rsid w:val="00E43E88"/>
    <w:rsid w:val="00EB5F36"/>
    <w:rsid w:val="00EE31DE"/>
    <w:rsid w:val="00EE34AA"/>
    <w:rsid w:val="00F052EE"/>
    <w:rsid w:val="00F21C14"/>
    <w:rsid w:val="00F53720"/>
    <w:rsid w:val="00F877DF"/>
    <w:rsid w:val="00FA5477"/>
    <w:rsid w:val="00FE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EA54F00-1A98-47DE-A41A-A8AF2E05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408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B53FB"/>
    <w:pPr>
      <w:tabs>
        <w:tab w:val="center" w:pos="4252"/>
        <w:tab w:val="right" w:pos="8504"/>
      </w:tabs>
      <w:snapToGrid w:val="0"/>
    </w:pPr>
  </w:style>
  <w:style w:type="character" w:customStyle="1" w:styleId="a5">
    <w:name w:val="ヘッダー (文字)"/>
    <w:link w:val="a4"/>
    <w:rsid w:val="009B53FB"/>
    <w:rPr>
      <w:kern w:val="2"/>
      <w:sz w:val="21"/>
      <w:szCs w:val="24"/>
    </w:rPr>
  </w:style>
  <w:style w:type="paragraph" w:styleId="a6">
    <w:name w:val="footer"/>
    <w:basedOn w:val="a"/>
    <w:link w:val="a7"/>
    <w:rsid w:val="009B53FB"/>
    <w:pPr>
      <w:tabs>
        <w:tab w:val="center" w:pos="4252"/>
        <w:tab w:val="right" w:pos="8504"/>
      </w:tabs>
      <w:snapToGrid w:val="0"/>
    </w:pPr>
  </w:style>
  <w:style w:type="character" w:customStyle="1" w:styleId="a7">
    <w:name w:val="フッター (文字)"/>
    <w:link w:val="a6"/>
    <w:rsid w:val="009B53FB"/>
    <w:rPr>
      <w:kern w:val="2"/>
      <w:sz w:val="21"/>
      <w:szCs w:val="24"/>
    </w:rPr>
  </w:style>
  <w:style w:type="paragraph" w:styleId="a8">
    <w:name w:val="Balloon Text"/>
    <w:basedOn w:val="a"/>
    <w:link w:val="a9"/>
    <w:rsid w:val="001F23B5"/>
    <w:rPr>
      <w:rFonts w:ascii="Arial" w:eastAsia="ＭＳ ゴシック" w:hAnsi="Arial"/>
      <w:sz w:val="18"/>
      <w:szCs w:val="18"/>
    </w:rPr>
  </w:style>
  <w:style w:type="character" w:customStyle="1" w:styleId="a9">
    <w:name w:val="吹き出し (文字)"/>
    <w:link w:val="a8"/>
    <w:rsid w:val="001F23B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1E203-BFE8-49A0-9726-4E806AC4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279</Words>
  <Characters>1593</Characters>
  <Application>Microsoft Office Word</Application>
  <DocSecurity>4</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s_kankyou</dc:creator>
  <cp:keywords/>
  <cp:lastModifiedBy>ごみ減量対策課</cp:lastModifiedBy>
  <cp:revision>2</cp:revision>
  <cp:lastPrinted>2020-06-01T06:18:00Z</cp:lastPrinted>
  <dcterms:created xsi:type="dcterms:W3CDTF">2022-08-17T04:14:00Z</dcterms:created>
  <dcterms:modified xsi:type="dcterms:W3CDTF">2022-08-17T04:14:00Z</dcterms:modified>
</cp:coreProperties>
</file>